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A6" w:rsidRPr="00CA0B0A" w:rsidRDefault="008107F5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73295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732951">
        <w:rPr>
          <w:lang w:val="ru-RU"/>
        </w:rPr>
        <w:br/>
      </w:r>
      <w:r w:rsidRPr="00CA0B0A">
        <w:rPr>
          <w:rFonts w:cstheme="minorHAnsi"/>
          <w:color w:val="000000"/>
          <w:sz w:val="28"/>
          <w:szCs w:val="28"/>
          <w:lang w:val="ru-RU"/>
        </w:rPr>
        <w:t>к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приказу от ____</w:t>
      </w:r>
      <w:r w:rsidR="00732951" w:rsidRPr="00CA0B0A">
        <w:rPr>
          <w:rFonts w:cstheme="minorHAnsi"/>
          <w:color w:val="000000"/>
          <w:sz w:val="28"/>
          <w:szCs w:val="28"/>
          <w:lang w:val="ru-RU"/>
        </w:rPr>
        <w:t>28.06.2024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 xml:space="preserve">№ </w:t>
      </w:r>
      <w:r w:rsidR="00732951" w:rsidRPr="00CA0B0A">
        <w:rPr>
          <w:rFonts w:cstheme="minorHAnsi"/>
          <w:color w:val="000000"/>
          <w:sz w:val="28"/>
          <w:szCs w:val="28"/>
          <w:lang w:val="ru-RU"/>
        </w:rPr>
        <w:t>41</w:t>
      </w:r>
    </w:p>
    <w:p w:rsidR="006C1EA6" w:rsidRPr="00CA0B0A" w:rsidRDefault="008107F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cstheme="minorHAnsi"/>
          <w:color w:val="222222"/>
          <w:sz w:val="28"/>
          <w:szCs w:val="28"/>
          <w:lang w:val="ru-RU"/>
        </w:rPr>
      </w:pPr>
      <w:r w:rsidRPr="00CA0B0A">
        <w:rPr>
          <w:rFonts w:cstheme="minorHAnsi"/>
          <w:color w:val="222222"/>
          <w:sz w:val="28"/>
          <w:szCs w:val="28"/>
          <w:lang w:val="ru-RU"/>
        </w:rPr>
        <w:t>Порядок проведения инвентаризации активов и</w:t>
      </w:r>
      <w:r w:rsidRPr="00CA0B0A">
        <w:rPr>
          <w:rFonts w:cstheme="minorHAnsi"/>
          <w:color w:val="222222"/>
          <w:sz w:val="28"/>
          <w:szCs w:val="28"/>
        </w:rPr>
        <w:t> </w:t>
      </w:r>
      <w:r w:rsidRPr="00CA0B0A">
        <w:rPr>
          <w:rFonts w:cstheme="minorHAnsi"/>
          <w:color w:val="222222"/>
          <w:sz w:val="28"/>
          <w:szCs w:val="28"/>
          <w:lang w:val="ru-RU"/>
        </w:rPr>
        <w:t>обязательств</w:t>
      </w:r>
    </w:p>
    <w:p w:rsidR="006C1EA6" w:rsidRPr="00CA0B0A" w:rsidRDefault="008107F5">
      <w:pPr>
        <w:rPr>
          <w:rFonts w:cstheme="minorHAnsi"/>
          <w:color w:val="000000"/>
          <w:sz w:val="28"/>
          <w:szCs w:val="28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Настоящий Порядок разработан в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соответствии со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следующими документам</w:t>
      </w:r>
      <w:r w:rsidRPr="00CA0B0A">
        <w:rPr>
          <w:rFonts w:cstheme="minorHAnsi"/>
          <w:color w:val="000000"/>
          <w:sz w:val="28"/>
          <w:szCs w:val="28"/>
        </w:rPr>
        <w:t>и: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B0A">
        <w:rPr>
          <w:rFonts w:cstheme="minorHAnsi"/>
          <w:color w:val="000000"/>
          <w:sz w:val="28"/>
          <w:szCs w:val="28"/>
        </w:rPr>
        <w:t>Законом от 06.12.2011 № 402-ФЗ «О бухгалтерском учете»;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Федеральным стандартом «Концептуальные основы бухгалтерского учета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отчетности организаций государственного сектора», утвержденным приказом Минфина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31.12.2016 №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256н;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Федеральным стандартом «Доходы», утвержденным приказом Минфина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27.02.2018 № 32н;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Федеральным стандартом «Учетная политика, оценочные значения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ошибки», утвержденным приказом Минфина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30.12.2017 №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274н;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Указанием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ЦБ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11.03.2014 №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3210-У «О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порядке ведения кассовых операций юридическими лицами...»;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Методическими указаниями по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первичным документам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регистрам, утвержденными приказом Минфина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30.03.2015 №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52н;</w:t>
      </w:r>
    </w:p>
    <w:p w:rsidR="006C1EA6" w:rsidRPr="00CA0B0A" w:rsidRDefault="008107F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Методическими указаниями по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первичным документам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регистрам, утвержденными приказом Минфина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15.04.2021 №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61н;</w:t>
      </w:r>
    </w:p>
    <w:p w:rsidR="006C1EA6" w:rsidRPr="00CA0B0A" w:rsidRDefault="008107F5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Правилами учета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хранения драгоценных металлов, камней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изделий, утвержденными постановлением Правительства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28.09.2000 №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731.</w:t>
      </w:r>
    </w:p>
    <w:p w:rsidR="006C1EA6" w:rsidRPr="00CA0B0A" w:rsidRDefault="008107F5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B0A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6C1EA6" w:rsidRPr="00CA0B0A" w:rsidRDefault="008107F5">
      <w:pPr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обязательств учреждения, в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том числе на</w:t>
      </w:r>
      <w:r w:rsidRPr="00CA0B0A">
        <w:rPr>
          <w:rFonts w:cstheme="minorHAnsi"/>
          <w:color w:val="000000"/>
          <w:sz w:val="28"/>
          <w:szCs w:val="28"/>
        </w:rPr>
        <w:t> </w:t>
      </w:r>
      <w:proofErr w:type="spellStart"/>
      <w:r w:rsidRPr="00CA0B0A">
        <w:rPr>
          <w:rFonts w:cstheme="minorHAnsi"/>
          <w:color w:val="000000"/>
          <w:sz w:val="28"/>
          <w:szCs w:val="28"/>
          <w:lang w:val="ru-RU"/>
        </w:rPr>
        <w:t>забалансовых</w:t>
      </w:r>
      <w:proofErr w:type="spellEnd"/>
      <w:r w:rsidRPr="00CA0B0A">
        <w:rPr>
          <w:rFonts w:cstheme="minorHAnsi"/>
          <w:color w:val="000000"/>
          <w:sz w:val="28"/>
          <w:szCs w:val="28"/>
          <w:lang w:val="ru-RU"/>
        </w:rPr>
        <w:t xml:space="preserve"> счетах, сроки ее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проведения, перечень активов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обязательств, проверяемых при проведении инвентаризации.</w:t>
      </w:r>
    </w:p>
    <w:p w:rsidR="006C1EA6" w:rsidRPr="00CA0B0A" w:rsidRDefault="008107F5">
      <w:pPr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1.2. Инвентаризации подлежит все имущество учреждения независимо от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его местонахождения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все виды финансовых активов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обязательств учреждения, в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том числе на</w:t>
      </w:r>
      <w:r w:rsidRPr="00CA0B0A">
        <w:rPr>
          <w:rFonts w:cstheme="minorHAnsi"/>
          <w:color w:val="000000"/>
          <w:sz w:val="28"/>
          <w:szCs w:val="28"/>
        </w:rPr>
        <w:t> </w:t>
      </w:r>
      <w:proofErr w:type="spellStart"/>
      <w:r w:rsidRPr="00CA0B0A">
        <w:rPr>
          <w:rFonts w:cstheme="minorHAnsi"/>
          <w:color w:val="000000"/>
          <w:sz w:val="28"/>
          <w:szCs w:val="28"/>
          <w:lang w:val="ru-RU"/>
        </w:rPr>
        <w:t>забалансовых</w:t>
      </w:r>
      <w:proofErr w:type="spellEnd"/>
      <w:r w:rsidRPr="00CA0B0A">
        <w:rPr>
          <w:rFonts w:cstheme="minorHAnsi"/>
          <w:color w:val="000000"/>
          <w:sz w:val="28"/>
          <w:szCs w:val="28"/>
          <w:lang w:val="ru-RU"/>
        </w:rPr>
        <w:t xml:space="preserve"> счетах. </w:t>
      </w:r>
    </w:p>
    <w:p w:rsidR="00CA0B0A" w:rsidRPr="00CA0B0A" w:rsidRDefault="00CA0B0A">
      <w:pPr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lastRenderedPageBreak/>
        <w:t>Инвентаризацию имущества, переданного в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 xml:space="preserve">безвозмездное пользование, аренду, проводит ссудополучатель, </w:t>
      </w:r>
      <w:proofErr w:type="spellStart"/>
      <w:r w:rsidRPr="00CA0B0A">
        <w:rPr>
          <w:rFonts w:cstheme="minorHAnsi"/>
          <w:color w:val="000000"/>
          <w:sz w:val="28"/>
          <w:szCs w:val="28"/>
          <w:lang w:val="ru-RU"/>
        </w:rPr>
        <w:t>арендополучатель</w:t>
      </w:r>
      <w:proofErr w:type="spellEnd"/>
      <w:r w:rsidRPr="00CA0B0A">
        <w:rPr>
          <w:rFonts w:cstheme="minorHAnsi"/>
          <w:color w:val="000000"/>
          <w:sz w:val="28"/>
          <w:szCs w:val="28"/>
          <w:lang w:val="ru-RU"/>
        </w:rPr>
        <w:t>.</w:t>
      </w:r>
    </w:p>
    <w:p w:rsidR="006C1EA6" w:rsidRPr="00CA0B0A" w:rsidRDefault="008107F5">
      <w:pPr>
        <w:rPr>
          <w:rFonts w:cstheme="minorHAnsi"/>
          <w:color w:val="000000"/>
          <w:sz w:val="28"/>
          <w:szCs w:val="28"/>
          <w:lang w:val="ru-RU"/>
        </w:rPr>
      </w:pPr>
      <w:r w:rsidRPr="00CA0B0A">
        <w:rPr>
          <w:rFonts w:cstheme="minorHAnsi"/>
          <w:color w:val="000000"/>
          <w:sz w:val="28"/>
          <w:szCs w:val="28"/>
          <w:lang w:val="ru-RU"/>
        </w:rPr>
        <w:t>Инвентаризация имущества производится по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его местонахождению и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в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разрезе ответственных (материально ответственных) лиц, далее</w:t>
      </w:r>
      <w:r w:rsidRPr="00CA0B0A">
        <w:rPr>
          <w:rFonts w:cstheme="minorHAnsi"/>
          <w:color w:val="000000"/>
          <w:sz w:val="28"/>
          <w:szCs w:val="28"/>
        </w:rPr>
        <w:t> </w:t>
      </w:r>
      <w:r w:rsidRPr="00CA0B0A">
        <w:rPr>
          <w:rFonts w:cstheme="minorHAnsi"/>
          <w:color w:val="000000"/>
          <w:sz w:val="28"/>
          <w:szCs w:val="28"/>
          <w:lang w:val="ru-RU"/>
        </w:rPr>
        <w:t>— ответственные лица.</w:t>
      </w:r>
    </w:p>
    <w:p w:rsidR="006C1EA6" w:rsidRPr="00CA0B0A" w:rsidRDefault="008107F5">
      <w:pPr>
        <w:rPr>
          <w:rFonts w:hAnsi="Times New Roman" w:cs="Times New Roman"/>
          <w:color w:val="000000"/>
          <w:sz w:val="28"/>
          <w:szCs w:val="28"/>
        </w:rPr>
      </w:pPr>
      <w:r w:rsidRPr="00CA0B0A">
        <w:rPr>
          <w:rFonts w:hAnsi="Times New Roman" w:cs="Times New Roman"/>
          <w:color w:val="000000"/>
          <w:sz w:val="28"/>
          <w:szCs w:val="28"/>
        </w:rPr>
        <w:t>1.3. Учреждение проводит инвентаризацию:</w:t>
      </w:r>
    </w:p>
    <w:p w:rsidR="006C1EA6" w:rsidRPr="00CA0B0A" w:rsidRDefault="008107F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случаях, установленных в пунктах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31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32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приложения №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к СГС «Учетная политика, оценочные значения и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ошибки», — обязательная инвентаризация;</w:t>
      </w:r>
    </w:p>
    <w:p w:rsidR="006C1EA6" w:rsidRPr="00CA0B0A" w:rsidRDefault="008107F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других случаях – по</w:t>
      </w:r>
      <w:r w:rsidRPr="00CA0B0A">
        <w:rPr>
          <w:rFonts w:hAnsi="Times New Roman" w:cs="Times New Roman"/>
          <w:color w:val="000000"/>
          <w:sz w:val="28"/>
          <w:szCs w:val="28"/>
        </w:rPr>
        <w:t> </w:t>
      </w:r>
      <w:r w:rsidRPr="00CA0B0A">
        <w:rPr>
          <w:rFonts w:hAnsi="Times New Roman" w:cs="Times New Roman"/>
          <w:color w:val="000000"/>
          <w:sz w:val="28"/>
          <w:szCs w:val="28"/>
          <w:lang w:val="ru-RU"/>
        </w:rPr>
        <w:t>решению руководителя.</w:t>
      </w:r>
    </w:p>
    <w:p w:rsidR="00CA0B0A" w:rsidRPr="00CA0B0A" w:rsidRDefault="00CA0B0A" w:rsidP="00CA0B0A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A0B0A">
        <w:rPr>
          <w:rFonts w:hAnsi="Times New Roman" w:cs="Times New Roman"/>
          <w:color w:val="000000"/>
          <w:sz w:val="28"/>
          <w:szCs w:val="28"/>
        </w:rPr>
        <w:t>ежемесячно</w:t>
      </w:r>
      <w:proofErr w:type="spellEnd"/>
      <w:r w:rsidRPr="00CA0B0A">
        <w:rPr>
          <w:rFonts w:hAnsi="Times New Roman" w:cs="Times New Roman"/>
          <w:color w:val="000000"/>
          <w:sz w:val="28"/>
          <w:szCs w:val="28"/>
        </w:rPr>
        <w:t xml:space="preserve"> — в </w:t>
      </w:r>
      <w:proofErr w:type="spellStart"/>
      <w:r w:rsidRPr="00CA0B0A">
        <w:rPr>
          <w:rFonts w:hAnsi="Times New Roman" w:cs="Times New Roman"/>
          <w:color w:val="000000"/>
          <w:sz w:val="28"/>
          <w:szCs w:val="28"/>
        </w:rPr>
        <w:t>кассе</w:t>
      </w:r>
      <w:proofErr w:type="spellEnd"/>
      <w:r w:rsidRPr="00CA0B0A">
        <w:rPr>
          <w:rFonts w:hAnsi="Times New Roman" w:cs="Times New Roman"/>
          <w:color w:val="000000"/>
          <w:sz w:val="28"/>
          <w:szCs w:val="28"/>
        </w:rPr>
        <w:t>;</w:t>
      </w:r>
    </w:p>
    <w:p w:rsidR="00CA0B0A" w:rsidRPr="00732951" w:rsidRDefault="00CA0B0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</w:t>
      </w:r>
      <w:proofErr w:type="gramStart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собенности выборочной инвентаризации установлены в разделе 4 настоящего положения.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Ежегодной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годовой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инвентаризации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подлежат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>:</w:t>
      </w:r>
    </w:p>
    <w:p w:rsidR="006C1EA6" w:rsidRPr="00DF2FA3" w:rsidRDefault="008107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6C1EA6" w:rsidRPr="00DF2FA3" w:rsidRDefault="008107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информация о затратах на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6C1EA6" w:rsidRPr="00DF2FA3" w:rsidRDefault="008107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6C1EA6" w:rsidRPr="00DF2FA3" w:rsidRDefault="008107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 xml:space="preserve">информация </w:t>
      </w:r>
      <w:proofErr w:type="gramStart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объектах</w:t>
      </w:r>
      <w:proofErr w:type="gramEnd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 xml:space="preserve"> учета, стоимостная оценка которых определяет налоговые обязательства;</w:t>
      </w:r>
    </w:p>
    <w:p w:rsidR="006C1EA6" w:rsidRPr="00DF2FA3" w:rsidRDefault="008107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6C1EA6" w:rsidRPr="00DF2FA3" w:rsidRDefault="008107F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информация об особо ценном движимом имуществе (сделках с ним), показатели расчётов по крупным сделкам);</w:t>
      </w:r>
    </w:p>
    <w:p w:rsidR="006C1EA6" w:rsidRPr="00DF2FA3" w:rsidRDefault="008107F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 xml:space="preserve">Инвентаризация </w:t>
      </w:r>
      <w:proofErr w:type="gramStart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proofErr w:type="gramEnd"/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том числе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при отсутствии ответственного лица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объективным причинам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— болезни, отпуска, смерти и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д. Инвентаризация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этих случаях проводится на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день приемки дел новым ответственным лицом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всем передаваемым объектам инвентаризации.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При чрезвычайных происшествиях, таких как пожар, наводнение, землетрясение и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— после устранения причин, из-за которых провести инвентаризацию невозможно.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коллектива более 50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процентов его членов, 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также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требованию одного или нескольких членов бригады. Инвентаризацию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этих случаях проводят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совокупности объектов имущества, за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которые отвечает бригада,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состоянию на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день приемки-передачи дел либо непосредственно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факту предъявления требования 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проведении инвентаризации.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1.4. Имущество, которое поступило во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время инвентаризации, принимают ответственные лица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присутствии членов инвентаризационной комиссии и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заносят его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отдельную инвентаризационную опись.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акт 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результатах инвентаризации такое имущество не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включается. Описи прилагают к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акту 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результатах инвентаризации.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1.5. Инвентаризация проводится методами осмотра, подсчета, взвешивания, обмера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— методы осмотра).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использованием цифровых технологий (далее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— методы подтверждения, выверки (интеграции)):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1) 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видеофиксация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фотофиксация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2) фиксация (актирование), в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6C1EA6" w:rsidRPr="00DF2FA3" w:rsidRDefault="008107F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факта осуществления объектом соответствующей функции;</w:t>
      </w:r>
    </w:p>
    <w:p w:rsidR="006C1EA6" w:rsidRPr="00DF2FA3" w:rsidRDefault="008107F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поступления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экономических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2FA3">
        <w:rPr>
          <w:rFonts w:hAnsi="Times New Roman" w:cs="Times New Roman"/>
          <w:color w:val="000000"/>
          <w:sz w:val="28"/>
          <w:szCs w:val="28"/>
        </w:rPr>
        <w:t>выгод</w:t>
      </w:r>
      <w:proofErr w:type="spellEnd"/>
      <w:r w:rsidRPr="00DF2FA3">
        <w:rPr>
          <w:rFonts w:hAnsi="Times New Roman" w:cs="Times New Roman"/>
          <w:color w:val="000000"/>
          <w:sz w:val="28"/>
          <w:szCs w:val="28"/>
        </w:rPr>
        <w:t>;</w:t>
      </w:r>
    </w:p>
    <w:p w:rsidR="006C1EA6" w:rsidRPr="00DF2FA3" w:rsidRDefault="008107F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F2FA3">
        <w:rPr>
          <w:rFonts w:hAnsi="Times New Roman" w:cs="Times New Roman"/>
          <w:color w:val="000000"/>
          <w:sz w:val="28"/>
          <w:szCs w:val="28"/>
        </w:rPr>
        <w:t>использования полезного потенциала;</w:t>
      </w:r>
    </w:p>
    <w:p w:rsidR="006C1EA6" w:rsidRPr="00DF2FA3" w:rsidRDefault="008107F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Замеры и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установленные факты оформляются актами, которые вместе с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расчетами прилагаются к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документам, оформляющим результаты инвентаризации.</w:t>
      </w:r>
    </w:p>
    <w:p w:rsidR="006C1EA6" w:rsidRPr="00DF2FA3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Инвентаризацию методом подтверждения, выверки (интеграции), 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также методом расчетов допустимо проводить по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решению руководителя на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дату, предшествующую дате принятия решения о</w:t>
      </w:r>
      <w:r w:rsidRPr="00DF2FA3">
        <w:rPr>
          <w:rFonts w:hAnsi="Times New Roman" w:cs="Times New Roman"/>
          <w:color w:val="000000"/>
          <w:sz w:val="28"/>
          <w:szCs w:val="28"/>
        </w:rPr>
        <w:t> </w:t>
      </w:r>
      <w:r w:rsidRPr="00DF2FA3">
        <w:rPr>
          <w:rFonts w:hAnsi="Times New Roman" w:cs="Times New Roman"/>
          <w:color w:val="000000"/>
          <w:sz w:val="28"/>
          <w:szCs w:val="28"/>
          <w:lang w:val="ru-RU"/>
        </w:rPr>
        <w:t>проведении инвентаризации.</w:t>
      </w:r>
    </w:p>
    <w:p w:rsidR="006C1EA6" w:rsidRPr="00732951" w:rsidRDefault="008107F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2.1. Для проведения инвентаризации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учреждении создается постоянно действующая инвентаризационная комиссия минимум из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трех человек.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В состав инвентаризационной комиссии включают представителей администрации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</w:t>
      </w:r>
      <w:r w:rsidR="00DF2FA3"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приказом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F2FA3" w:rsidRPr="00291C2A" w:rsidRDefault="00DF2FA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Инвентаризацию перед списанием имущества, для признания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учете выявленных излишков, для выбытия недостающих объектов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учета или корректировки бухгалтерских данных при пересортице может проводить комиссия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поступлению</w:t>
      </w:r>
    </w:p>
    <w:p w:rsidR="00291C2A" w:rsidRPr="00291C2A" w:rsidRDefault="00291C2A" w:rsidP="00291C2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выбытию активов. Руководитель наделяет комиссию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поступлению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выбытию активов полномочиями проводить инвентаризацию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указанных случаях отдельным приказом.</w:t>
      </w:r>
    </w:p>
    <w:p w:rsidR="00291C2A" w:rsidRPr="00DF2FA3" w:rsidRDefault="00291C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членов основной комиссии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правом голоса. Остальные члены рабочей комиссии права голоса не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Детальные правила работы комиссии, ее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права, ответственность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полномочия устанавливаются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отдельном локальном акте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положении об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комиссии.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2.2. </w:t>
      </w:r>
      <w:proofErr w:type="gramStart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Инвентаризации подлежит имущество учреждения, вложения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него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счете 106.00 «Вложения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нефинансовые активы», 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также следующие финансовые активы, обязательства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финансовые результаты: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денежные средства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Х.201.00.000;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расчеты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доходам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Х.205.00.000;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расчеты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выданным авансам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Х.206.00.000;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расчеты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подотчетными лицами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Х.208.00.000;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расчеты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ущербу имуществу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иным доходам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Х.209.00.000;</w:t>
      </w:r>
      <w:proofErr w:type="gramEnd"/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расчеты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принятым обязательствам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Х.302.00.000;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расчеты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платежам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бюджеты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Х.303.00.000;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прочие расчеты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кредиторами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Х.304.00.000;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расходы будущих периодов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Х.401.50.000;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резервы предстоящих расходов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счет Х.401.60.000.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2.3. Сроки проведения плановых инвентаризаций установлены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Графике проведения инвентаризации.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Кроме плановых инвентаризаций, учреждение может проводить внеплановые </w:t>
      </w:r>
      <w:r w:rsidR="00291C2A"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сплошные  и выборочные 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инвентаризации. Внеплановые инвентаризации проводятся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основании Решения 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проведении инвентаризации (ф.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0510439).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2.4. До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расходные документы или отчеты 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движении материальных ценностей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денежных средств, не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сданные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учтенные бухгалтерией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момент проведения инвентаризации.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Председатель инвентаризационной комиссии визирует все приходные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расходные документы, приложенные к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реестрам (отчетам),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указанием «До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инвентаризации </w:t>
      </w:r>
      <w:proofErr w:type="gramStart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"___"» (дата). Это служит основанием для 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определения остатков имущества к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началу</w:t>
      </w:r>
      <w:r w:rsidRPr="00291C2A">
        <w:rPr>
          <w:sz w:val="28"/>
          <w:szCs w:val="28"/>
          <w:lang w:val="ru-RU"/>
        </w:rPr>
        <w:br/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инвентаризации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учетным данным.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2.5. Ответственные лица дают расписки 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том, что к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началу инвентаризации все расходные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приходные документы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имущество сданы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бухгалтерию или переданы комиссии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все ценности, поступившие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ответственность, оприходованы, 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выбывшие списаны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расход. Аналогичные расписки дают сотрудники, имеющие подотчетные суммы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приобретение или доверенности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получение имущества.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объем навалочных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наливных материальных ценностей проверяется путем обмеров, замеров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технических расчетов.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Инвентаризация материальных ценностей, которые хранятся в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неповрежденной упаковке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информацией производителя 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количестве товара внутри, проводится методом фиксации. Для этого вскрывается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пересчитывается содержимое части упаковок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 __</w:t>
      </w:r>
      <w:r w:rsidR="00291C2A" w:rsidRPr="00291C2A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__________ от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общего количества. Остальной подсчет ведется на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основании данных производителя.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Инвентаризация имущества, которое находится вне учреждения, может проходить с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помощью виде</w:t>
      </w:r>
      <w:proofErr w:type="gramStart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фотофиксации</w:t>
      </w:r>
      <w:proofErr w:type="spellEnd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правилам, установленным в _____</w:t>
      </w:r>
      <w:r w:rsidR="00291C2A" w:rsidRPr="00291C2A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настоящего порядка.</w:t>
      </w:r>
    </w:p>
    <w:p w:rsidR="006C1EA6" w:rsidRPr="00291C2A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Инвентаризация </w:t>
      </w:r>
      <w:r w:rsidR="00291C2A"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камер видеонаблюдения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_ проводится путем фиксации выполнения функций объекта</w:t>
      </w:r>
      <w:r w:rsidRPr="00291C2A">
        <w:rPr>
          <w:rFonts w:hAnsi="Times New Roman" w:cs="Times New Roman"/>
          <w:color w:val="000000"/>
          <w:sz w:val="28"/>
          <w:szCs w:val="28"/>
        </w:rPr>
        <w:t> </w:t>
      </w:r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proofErr w:type="gramStart"/>
      <w:r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  <w:r w:rsidR="00291C2A" w:rsidRPr="00291C2A">
        <w:rPr>
          <w:rFonts w:hAnsi="Times New Roman" w:cs="Times New Roman"/>
          <w:color w:val="000000"/>
          <w:sz w:val="28"/>
          <w:szCs w:val="28"/>
          <w:lang w:val="ru-RU"/>
        </w:rPr>
        <w:t xml:space="preserve"> поступления сигналов и</w:t>
      </w:r>
      <w:r w:rsidR="00291C2A" w:rsidRPr="00291C2A">
        <w:rPr>
          <w:rFonts w:hAnsi="Times New Roman" w:cs="Times New Roman"/>
          <w:color w:val="000000"/>
          <w:sz w:val="28"/>
          <w:szCs w:val="28"/>
        </w:rPr>
        <w:t> </w:t>
      </w:r>
      <w:r w:rsidR="00291C2A" w:rsidRPr="00291C2A">
        <w:rPr>
          <w:rFonts w:hAnsi="Times New Roman" w:cs="Times New Roman"/>
          <w:color w:val="000000"/>
          <w:sz w:val="28"/>
          <w:szCs w:val="28"/>
          <w:lang w:val="ru-RU"/>
        </w:rPr>
        <w:t>совершения видеозаписей</w:t>
      </w:r>
    </w:p>
    <w:p w:rsidR="006C1EA6" w:rsidRPr="00B13266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Инвентаризация</w:t>
      </w:r>
      <w:r w:rsidRPr="00B13266">
        <w:rPr>
          <w:rFonts w:hAnsi="Times New Roman" w:cs="Times New Roman"/>
          <w:color w:val="000000"/>
          <w:sz w:val="28"/>
          <w:szCs w:val="28"/>
        </w:rPr>
        <w:t> </w:t>
      </w: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методами</w:t>
      </w:r>
      <w:r w:rsidRPr="00B13266">
        <w:rPr>
          <w:rFonts w:hAnsi="Times New Roman" w:cs="Times New Roman"/>
          <w:color w:val="000000"/>
          <w:sz w:val="28"/>
          <w:szCs w:val="28"/>
        </w:rPr>
        <w:t> </w:t>
      </w: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расчетов (подтверждения, выверки (интеграции), проводится посредством запросов, в т.ч.</w:t>
      </w:r>
      <w:r w:rsidRPr="00B13266">
        <w:rPr>
          <w:rFonts w:hAnsi="Times New Roman" w:cs="Times New Roman"/>
          <w:color w:val="000000"/>
          <w:sz w:val="28"/>
          <w:szCs w:val="28"/>
        </w:rPr>
        <w:t> </w:t>
      </w: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  <w:proofErr w:type="gramEnd"/>
    </w:p>
    <w:p w:rsidR="006C1EA6" w:rsidRPr="00B13266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Инвентаризация дебиторской, кредиторской задолженности</w:t>
      </w:r>
      <w:r w:rsidRPr="00B13266">
        <w:rPr>
          <w:rFonts w:hAnsi="Times New Roman" w:cs="Times New Roman"/>
          <w:color w:val="000000"/>
          <w:sz w:val="28"/>
          <w:szCs w:val="28"/>
        </w:rPr>
        <w:t>  </w:t>
      </w: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 w:rsidRPr="00B13266">
        <w:rPr>
          <w:rFonts w:hAnsi="Times New Roman" w:cs="Times New Roman"/>
          <w:color w:val="000000"/>
          <w:sz w:val="28"/>
          <w:szCs w:val="28"/>
        </w:rPr>
        <w:t> </w:t>
      </w: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 xml:space="preserve">лицо предоставляет комиссии </w:t>
      </w:r>
      <w:proofErr w:type="spellStart"/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B13266" w:rsidRPr="00B13266">
        <w:rPr>
          <w:rFonts w:hAnsi="Times New Roman" w:cs="Times New Roman"/>
          <w:color w:val="000000"/>
          <w:sz w:val="28"/>
          <w:szCs w:val="28"/>
          <w:lang w:val="ru-RU"/>
        </w:rPr>
        <w:t>оборотно-сальдовую</w:t>
      </w:r>
      <w:proofErr w:type="spellEnd"/>
      <w:r w:rsidR="00B13266" w:rsidRPr="00B13266">
        <w:rPr>
          <w:rFonts w:hAnsi="Times New Roman" w:cs="Times New Roman"/>
          <w:color w:val="000000"/>
          <w:sz w:val="28"/>
          <w:szCs w:val="28"/>
          <w:lang w:val="ru-RU"/>
        </w:rPr>
        <w:t xml:space="preserve"> ведомость</w:t>
      </w:r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 xml:space="preserve">_ в разрезе контрагентов. </w:t>
      </w:r>
      <w:proofErr w:type="spellStart"/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>Оборотно-сальдовая</w:t>
      </w:r>
      <w:proofErr w:type="spellEnd"/>
      <w:r w:rsidRPr="00B13266">
        <w:rPr>
          <w:rFonts w:hAnsi="Times New Roman" w:cs="Times New Roman"/>
          <w:color w:val="000000"/>
          <w:sz w:val="28"/>
          <w:szCs w:val="28"/>
          <w:lang w:val="ru-RU"/>
        </w:rPr>
        <w:t xml:space="preserve"> ведомость является неотъемлемой частью инвентаризационной описи.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2.7. Проверка фактического наличия имущества производится при обязательном участии ответственных лиц.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2.8. Для оформления инвентаризации комиссия применяет формы,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утвержденные приказами Минфина от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30.03.2015 №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52н и от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15.04.2021 №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61н:</w:t>
      </w:r>
    </w:p>
    <w:p w:rsidR="00DD4E99" w:rsidRPr="00DD4E99" w:rsidRDefault="008107F5" w:rsidP="00DD4E9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Решение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проведении инвентаризации (ф.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0510439);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изменение Решения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проведении инвентаризации (ф.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0510447);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инвентаризационная опись остатков на счетах учета денежных средств (ф. 0510464);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инвентаризационная опись (сличительная ведомость) бланков строгой отчетности и денежных документов (ф. 0510465);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инвентаризационная опись (сличительная ведомость) по объектам нефинансовых активов (ф. 0510466).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 0510466);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инвентаризационная опись наличных денежных средств (ф. 0510467);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инвентаризационная опись расчетов с покупателями, поставщиками и прочими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дебиторами и кредиторами (ф. 0504089);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инвентаризационная опись расчетов по поступлениям (ф. 0510468);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акт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результатах инвентаризации (ф.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0510463);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акт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результатах инвентаризации наличных денежных средств (ф.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0510836);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решение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прекращении признания активами объектов НФА (ф. 0510440);</w:t>
      </w:r>
      <w:r w:rsidRPr="00DD4E99">
        <w:rPr>
          <w:sz w:val="28"/>
          <w:szCs w:val="28"/>
          <w:lang w:val="ru-RU"/>
        </w:rPr>
        <w:br/>
      </w:r>
      <w:r w:rsidR="00DD4E99" w:rsidRPr="00DD4E99">
        <w:rPr>
          <w:rFonts w:hAnsi="Times New Roman" w:cs="Times New Roman"/>
          <w:color w:val="000000"/>
          <w:sz w:val="28"/>
          <w:szCs w:val="28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 w:rsidR="00DD4E99" w:rsidRPr="00DD4E99">
        <w:rPr>
          <w:rFonts w:hAnsi="Times New Roman" w:cs="Times New Roman"/>
          <w:color w:val="000000"/>
          <w:sz w:val="28"/>
          <w:szCs w:val="28"/>
        </w:rPr>
        <w:t> </w:t>
      </w:r>
      <w:r w:rsidR="00DD4E99" w:rsidRPr="00DD4E99">
        <w:rPr>
          <w:rFonts w:hAnsi="Times New Roman" w:cs="Times New Roman"/>
          <w:color w:val="000000"/>
          <w:sz w:val="28"/>
          <w:szCs w:val="28"/>
          <w:lang w:val="ru-RU"/>
        </w:rPr>
        <w:t>0317012), утвержденный приказом Госкомстата от</w:t>
      </w:r>
      <w:r w:rsidR="00DD4E99" w:rsidRPr="00DD4E99">
        <w:rPr>
          <w:rFonts w:hAnsi="Times New Roman" w:cs="Times New Roman"/>
          <w:color w:val="000000"/>
          <w:sz w:val="28"/>
          <w:szCs w:val="28"/>
        </w:rPr>
        <w:t> </w:t>
      </w:r>
      <w:r w:rsidR="00DD4E99" w:rsidRPr="00DD4E99">
        <w:rPr>
          <w:rFonts w:hAnsi="Times New Roman" w:cs="Times New Roman"/>
          <w:color w:val="000000"/>
          <w:sz w:val="28"/>
          <w:szCs w:val="28"/>
          <w:lang w:val="ru-RU"/>
        </w:rPr>
        <w:t>18.08.1998 №</w:t>
      </w:r>
      <w:r w:rsidR="00DD4E99" w:rsidRPr="00DD4E99">
        <w:rPr>
          <w:rFonts w:hAnsi="Times New Roman" w:cs="Times New Roman"/>
          <w:color w:val="000000"/>
          <w:sz w:val="28"/>
          <w:szCs w:val="28"/>
        </w:rPr>
        <w:t> </w:t>
      </w:r>
      <w:r w:rsidR="00DD4E99" w:rsidRPr="00DD4E99">
        <w:rPr>
          <w:rFonts w:hAnsi="Times New Roman" w:cs="Times New Roman"/>
          <w:color w:val="000000"/>
          <w:sz w:val="28"/>
          <w:szCs w:val="28"/>
          <w:lang w:val="ru-RU"/>
        </w:rPr>
        <w:t>88.</w:t>
      </w:r>
    </w:p>
    <w:p w:rsidR="006C1EA6" w:rsidRPr="00DD4E99" w:rsidRDefault="006C1EA6" w:rsidP="00DD4E9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2.9. Инвентаризационная комиссия обеспечивает полноту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точность внесения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данных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фактических остатках основных средств, нематериальных активов, материальных запасов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другого имущества, денежных средств, финансовых активов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обязательств, правильность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своевременность оформления материалов инвентаризации. Также комиссия обеспечивает внесение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обнаруженных признаков обесценения актива.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2.10. Если инвентаризация проводится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течение нескольких дней, то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 xml:space="preserve">помещения, где хранятся материальные ценности, при уходе 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инвентаризационной комиссии должны быть опечатаны. Во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время перерывов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работе инвентаризационных комиссий (в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обеденный перерыв,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ночное время,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другим причинам) описи должны храниться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ящике (шкафу, сейфе)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закрытом помещении, где проводится инвентаризация.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2.11. Если ответственные лица обнаружат после инвентаризации ошибки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описях, они должны немедленно (до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открытия склада, кладовой, секции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п.) заявить об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этом председателю инвентаризационной комиссии.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Инвентаризационная комиссия осуществляет проверку указанных фактов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случае их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подтверждения производит исправление выявленных ошибок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установленном порядке.</w:t>
      </w:r>
    </w:p>
    <w:p w:rsidR="006C1EA6" w:rsidRPr="00732951" w:rsidRDefault="008107F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:rsidR="00DD4E99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3.1. Инвентаризация основных сре</w:t>
      </w:r>
      <w:proofErr w:type="gramStart"/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дств пр</w:t>
      </w:r>
      <w:proofErr w:type="gramEnd"/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оводится один раз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 xml:space="preserve">год перед составлением годовой бухгалтерской отчетности. 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Инвентаризации подлежат основные средства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балансовых счетах 101.00 «Основные средства», 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также имущество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забалансовых</w:t>
      </w:r>
      <w:proofErr w:type="spellEnd"/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 xml:space="preserve"> счетах 01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«Имущество, полученное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пользование», 02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«Материальные ценности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хранении», 21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«Основные средства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эксплуатации».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Основные средства, которые временно отсутствуют (находятся у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подрядчика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ремонте, у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сотрудников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командировке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д.), инвентаризируются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документам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регистрам до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момента выбытия.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Перед инвентаризацией комиссия проверяет: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 инвентарные карточки, книги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основные средства, как они заполнены;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состояние техпаспортов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других технических документов;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регистрации объектов;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документы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основные средства, которые приняли или сдали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хранение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аренду.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При отсутствии документов комиссия должна обеспечить их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получение или оформление. При обнаружении расхождений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неточностей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уточнения.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ходе инвентаризации комиссия проверяет: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фактическое наличие объектов основных средств, эксплуатируются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 они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назначению;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физическое состояние объектов основных средств: рабочее, поломка, износ, порча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Данные об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эксплуатации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физическом состоянии комиссия указывает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описи (ф. 0510466).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3.2. Инвентаризацию имущества, переданного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аренду, комиссия проводит путем фиксации факта получения экономических выгод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арендной платы от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арендатора.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3.4.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незавершенному капстроительству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счете 106.11 «Вложения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основные средства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 недвижимое имущество учреждения» комиссия проверяет: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нет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составе оборудования, которое передали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стройку, но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начали монтировать;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состояние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причины законсервированных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временно приостановленных объектов строительства.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объектах строительства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др.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заносятся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инвентаризационную опись (ф. 0510466).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каждому отдельному виду работ, конструктивным элементам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оборудованию комиссия указывает наименование объекта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объем выполненных работ.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графах 8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описи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НФА комиссия указывает ход реализации вложений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пунктом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75 Инструкции, утвержденной приказом Минфина от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25.03.2011 №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33н.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3.5. При инвентаризации нематериальных активов комиссия проверяет: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 свидетельства, патенты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лицензионные договоры, которые подтверждают исключительные права учреждения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активы;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учтены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 активы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балансе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нет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ли ошибок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учете.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заносятся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инвентаризационную опись (ф. 0510466).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3.6. Материальные запасы комиссия проверяет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каждому ответственному лицу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местам хранения. При инвентаризации материальных запасов, которых нет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учреждении (в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 xml:space="preserve">пути, отгруженные, 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не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оплачены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срок,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складах других организаций), проверяется обоснованность сумм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соответствующих счетах бухучета.</w:t>
      </w:r>
    </w:p>
    <w:p w:rsidR="006C1EA6" w:rsidRPr="00732951" w:rsidRDefault="008107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Отдельные инвентаризационные описи (ф. 0510466) составляются на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материальные запасы, которые: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находятся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учреждении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распределены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ответственным лицам;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находятся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пути.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каждой отправке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указывается наименование, количество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стоимость, дата отгрузки, а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также перечень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номера учетных документов;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отгружены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оплачены вовремя покупателями.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каждой отгрузке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указывается наименование покупателя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материальных запасов, сумма, дата отгрузки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732951">
        <w:rPr>
          <w:lang w:val="ru-RU"/>
        </w:rPr>
        <w:br/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732951">
        <w:rPr>
          <w:lang w:val="ru-RU"/>
        </w:rPr>
        <w:br/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732951">
        <w:rPr>
          <w:lang w:val="ru-RU"/>
        </w:rPr>
        <w:br/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При инвентаризации ГСМ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описи (ф. 0510466) указываются: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остатки топлива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баках 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каждому транспортному средству;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топливо, которое хранится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емкостях.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Остаток топлива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баках измеряется такими способами: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специальными измерителями или мерками;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путем слива или заправки до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полного бака;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показаниям бортового компьютера или стрелочного индикатора уровня топлива.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При инвентаризации продуктов питания комиссия: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пломбирует подсобные помещения, подвалы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другие места, где есть отдельные входы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выходы;</w:t>
      </w:r>
      <w:r w:rsidRPr="00DD4E99">
        <w:rPr>
          <w:sz w:val="28"/>
          <w:szCs w:val="28"/>
          <w:lang w:val="ru-RU"/>
        </w:rPr>
        <w:br/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проверяет исправность весов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измерительных приборов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сроки их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клеймения.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технических расчетов. Указанные обмеры (замеры) оформляются актами, подписываемыми членами инвентаризационной комиссии и ответственным лицом.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 xml:space="preserve">Количество продуктов в неповрежденной упаковке — путем подсчета мест (массы нетто, брутто) в упаковке и пересчета упаковок, с 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обязательной проверкой на выборочной основе части упаковок посредством их вскрытия. Процент выборки устанавливается председателем инвентаризационной комиссии.</w:t>
      </w:r>
    </w:p>
    <w:p w:rsidR="006C1EA6" w:rsidRPr="00DD4E99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комиссия отражает в</w:t>
      </w:r>
      <w:r w:rsidRPr="00DD4E99">
        <w:rPr>
          <w:rFonts w:hAnsi="Times New Roman" w:cs="Times New Roman"/>
          <w:color w:val="000000"/>
          <w:sz w:val="28"/>
          <w:szCs w:val="28"/>
        </w:rPr>
        <w:t> </w:t>
      </w:r>
      <w:r w:rsidRPr="00DD4E99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описи (ф. 0510466).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3.7. При инвентаризации денежных средств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лицевых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банковских счетах комиссия сверяет остатки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счетах </w:t>
      </w:r>
      <w:r w:rsidR="00B42A28" w:rsidRPr="00B42A28">
        <w:rPr>
          <w:rFonts w:hAnsi="Times New Roman" w:cs="Times New Roman"/>
          <w:color w:val="000000"/>
          <w:sz w:val="28"/>
          <w:szCs w:val="28"/>
          <w:lang w:val="ru-RU"/>
        </w:rPr>
        <w:t>201.11, 201.21, 201.22, 201.26, 201.27</w:t>
      </w:r>
      <w:r w:rsidR="00B42A28"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 выписками из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лицевых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банковских счетов.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Если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бухучете числятся остатки по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средствам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пути (счета 201.13, 201.23), комиссия сверяет остатки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данными подтверждающих документов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сдачу выручки инкассаторам, слипами (чеками платежных терминалов)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п.</w:t>
      </w:r>
    </w:p>
    <w:p w:rsidR="006C1EA6" w:rsidRPr="00732951" w:rsidRDefault="008107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0510464).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3.8. Проверку наличных денег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кассе комиссия начинает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операционных касс,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которых ведутся расчеты через контрольно-кассовую технику. Суммы наличных денег должны соответствовать данным книги </w:t>
      </w:r>
      <w:proofErr w:type="spellStart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кассира-операциониста</w:t>
      </w:r>
      <w:proofErr w:type="spellEnd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, показателям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кассовой ленте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счетчиках кассового аппарата.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Инвентаризации подлежат: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наличные деньги;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бланки строгой отчетности;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денежные документы;</w:t>
      </w:r>
      <w:r w:rsidRPr="00B42A28">
        <w:rPr>
          <w:sz w:val="28"/>
          <w:szCs w:val="28"/>
          <w:lang w:val="ru-RU"/>
        </w:rPr>
        <w:br/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Инвентаризация наличных денежных средств, денежных документов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конечные номера бланков.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ходе инвентаризации кассы комиссия: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проверяет кассовую книгу, отчеты кассира, приходные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расходные кассовые ордера, журнал регистрации приходных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расходных кассовых ордеров, доверенности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получение денег, реестр депонированных сумм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другие документы кассовой дисциплины;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сверяет суммы, оприходованные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кассу,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суммами, списанными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лицевого (расчетного) счета;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  <w:proofErr w:type="gramEnd"/>
    </w:p>
    <w:p w:rsidR="006C1EA6" w:rsidRPr="00732951" w:rsidRDefault="008107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наличных денежных средств комиссия отражает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описи (ф. 0510467). Результаты инвентаризации денежных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32951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 0510465).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3.9. При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инвентаризации полученного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аренду имущества комиссия проверяет сохранность имущества, 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также проверяет документы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право аренды: договор аренды, акт приема-передачи. Цена договора сверяется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данными бухгалтерского учета. Результаты инвентаризации комиссия отражает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описи (ф. 0510466).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3.10. </w:t>
      </w:r>
      <w:proofErr w:type="gramStart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Инвентаризацию расчетов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дебиторами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кредиторами комиссия проводит методом подтверждения, выверки (интеграции)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учетом следующих особенностей: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определяет сроки возникновения задолженности;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выявляет суммы невыплаченной зарплаты (депонированные суммы), 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также переплаты сотрудникам;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сверяет данные бухучета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суммами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актах сверки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покупателями (заказчиками)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поставщиками (исполнителями, подрядчиками), 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также с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бюджетом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внебюджетными фондами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 по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налогам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взносам;</w:t>
      </w:r>
      <w:proofErr w:type="gramEnd"/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проверяет обоснованность задолженности по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недостачам, хищениям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ущербам;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выявляет кредиторскую задолженность, не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востребованную кредиторами, 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также дебиторскую задолженность, безнадежную к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взысканию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сомнительную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соответствии с положением 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задолженности.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случае ведения бухгалтерского учета по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составу аналитических признаков задолженности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данных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балансовых счетах по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 группам плательщиков (кредиторов). Информация 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задолженности конкретных должников (кредиторов)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аналитических признаках отражается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документах инвентаризации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основании данных персонифицированного (управленческого) учета.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комиссия отражает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инвентаризационной описи (ф. 0504089).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3.11. При инвентаризации расходов будущих периодов комиссия проверяет: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суммы расходов из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документов, подтверждающих расходы будущих периодов,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 счетов, актов, договоров, накладных;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соответствие периода учета расходов периоду, который установлен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учетной политике;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правильность сумм, списываемых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расходы текущего года.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комиссия отражает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акте инвентаризации расходов будущих периодов (ф. 0317012).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3.12. Инвентаризацию резервов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объектов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расчета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обоснованность создания.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части резерва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оплату отпусков проверяются: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количество дней неиспользованного отпуска;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среднедневная сумма расходов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оплату труда;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сумма отчислений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обязательное пенсионное, социальное, медицинское страхование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страхование от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несчастных случаев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профзаболеваний.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комиссия отражает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акте инвентаризации резервов, форма которого утверждена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учетной политике учреждения.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доходам будущих периодов. К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доходам будущих периодов относятся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доходы от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аренды;</w:t>
      </w:r>
      <w:r w:rsidRPr="00B42A28">
        <w:rPr>
          <w:sz w:val="28"/>
          <w:szCs w:val="28"/>
          <w:lang w:val="ru-RU"/>
        </w:rPr>
        <w:br/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суммы субсидии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финансовое обеспечение государственного задания по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соглашению, которое подписано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текущем году на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будущий год.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Результаты инвентаризации комиссия отражает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акте инвентаризации доходов будущих периодов, форма которого утверждена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учетной политике учреждения.</w:t>
      </w:r>
      <w:proofErr w:type="gramEnd"/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3.14. Инвентаризация драгоценных металлов, драгоценных камней, ювелирных и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иных изделий из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них проводится в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соответствии с разделом </w:t>
      </w:r>
      <w:r w:rsidRPr="00B42A28">
        <w:rPr>
          <w:rFonts w:hAnsi="Times New Roman" w:cs="Times New Roman"/>
          <w:color w:val="000000"/>
          <w:sz w:val="28"/>
          <w:szCs w:val="28"/>
        </w:rPr>
        <w:t>III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Инструкции, утвержденной приказом Минфина от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09.12.2016 №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231н.</w:t>
      </w:r>
    </w:p>
    <w:p w:rsidR="006C1EA6" w:rsidRPr="00732951" w:rsidRDefault="008107F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4. Особенности выборочной инвентаризации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6C1EA6" w:rsidRPr="00B42A28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4.2. Выборочная инвентаризация проводится в сроки, указанные в графике проведения инвентаризации.</w:t>
      </w:r>
    </w:p>
    <w:p w:rsidR="00B42A28" w:rsidRPr="00B42A28" w:rsidRDefault="008107F5" w:rsidP="00B42A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4.3. </w:t>
      </w:r>
      <w:r w:rsidR="00B42A28" w:rsidRPr="00B42A28">
        <w:rPr>
          <w:rFonts w:hAnsi="Times New Roman" w:cs="Times New Roman"/>
          <w:color w:val="000000"/>
          <w:sz w:val="28"/>
          <w:szCs w:val="28"/>
          <w:lang w:val="ru-RU"/>
        </w:rPr>
        <w:t>Выборочную инвентаризацию проводит комиссия по поступлению и выбытию активов в следующих случаях:</w:t>
      </w:r>
    </w:p>
    <w:p w:rsidR="00B42A28" w:rsidRPr="00B42A28" w:rsidRDefault="00B42A28" w:rsidP="00B42A2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инвентаризация дебиторской и кредиторской задолженности;</w:t>
      </w:r>
    </w:p>
    <w:p w:rsidR="00B42A28" w:rsidRPr="00B42A28" w:rsidRDefault="00B42A28" w:rsidP="00B42A2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инвентаризация имущества в целях списания.</w:t>
      </w:r>
    </w:p>
    <w:p w:rsidR="00B42A28" w:rsidRPr="00B42A28" w:rsidRDefault="00B42A28" w:rsidP="00B42A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В остальных случаях, в том числе </w:t>
      </w:r>
      <w:proofErr w:type="gramStart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 целя </w:t>
      </w:r>
      <w:proofErr w:type="gramStart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proofErr w:type="gramEnd"/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 xml:space="preserve"> состояния имущества, после чрезвычайных ситуаций,</w:t>
      </w:r>
      <w:r w:rsidRPr="00B42A28">
        <w:rPr>
          <w:rFonts w:hAnsi="Times New Roman" w:cs="Times New Roman"/>
          <w:color w:val="000000"/>
          <w:sz w:val="28"/>
          <w:szCs w:val="28"/>
        </w:rPr>
        <w:t> </w:t>
      </w:r>
      <w:r w:rsidRPr="00B42A28">
        <w:rPr>
          <w:rFonts w:hAnsi="Times New Roman" w:cs="Times New Roman"/>
          <w:color w:val="000000"/>
          <w:sz w:val="28"/>
          <w:szCs w:val="28"/>
          <w:lang w:val="ru-RU"/>
        </w:rPr>
        <w:t>выборочную инвентаризацию проводит инвентаризационная комиссия.</w:t>
      </w:r>
    </w:p>
    <w:p w:rsidR="006C1EA6" w:rsidRPr="00B42A28" w:rsidRDefault="006C1EA6" w:rsidP="00B42A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1EA6" w:rsidRPr="00B42A28" w:rsidRDefault="008107F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42A28">
        <w:rPr>
          <w:b/>
          <w:bCs/>
          <w:color w:val="252525"/>
          <w:spacing w:val="-2"/>
          <w:sz w:val="42"/>
          <w:szCs w:val="42"/>
          <w:lang w:val="ru-RU"/>
        </w:rPr>
        <w:t>5. Оформление результатов инвентаризации</w:t>
      </w:r>
    </w:p>
    <w:p w:rsidR="00B42A28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5.1. После осмотров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ходе инвентаризации инвентаризационная комиссия проводит заседание с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соблюдением кворума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менее 2/3 от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общего числа членов комиссии. Если кворума нет, председатель должен перенести заседание на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новую дату, которая попадает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период инвентаризации.</w:t>
      </w:r>
    </w:p>
    <w:p w:rsidR="00B42A28" w:rsidRPr="0096372C" w:rsidRDefault="00B42A28" w:rsidP="00B42A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Эти правила заседаний с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соблюдением кворума устанавливаются также для комиссии по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поступлению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выбытию активов, если она проводит инвентаризацию перед списанием имущества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других установленных настоящим положением случаях.</w:t>
      </w:r>
    </w:p>
    <w:p w:rsidR="006C1EA6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данных бухгалтерского учета. Решения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заключения комиссии оформляются документально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—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инвентаризационных описях, актах, ведомостях.</w:t>
      </w:r>
    </w:p>
    <w:p w:rsidR="006C1EA6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5.2. Правильно оформленные инвентаризационной комиссией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подписанные всеми ее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членами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ответственными лицами инвентаризационные описи (сличительные ведомости), акты 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результатах 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инвентаризации передаются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бухгалтерию для выверки данных фактического наличия </w:t>
      </w:r>
      <w:proofErr w:type="spellStart"/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имущественно-материальных</w:t>
      </w:r>
      <w:proofErr w:type="spellEnd"/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других ценностей, финансовых активов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обязательств с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данными бухгалтерского учета.</w:t>
      </w:r>
    </w:p>
    <w:p w:rsidR="006C1EA6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5.3. Выявленные расхождения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инвентаризационных описях (сличительных ведомостях) отражаются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акте 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результатах инвентаризации (ф.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0510463). Акт подписывается всеми членами инвентаризационной комиссии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утверждается руководителем учреждения.</w:t>
      </w:r>
    </w:p>
    <w:p w:rsidR="006C1EA6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5.4. После завершения </w:t>
      </w:r>
      <w:proofErr w:type="gramStart"/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инвентаризации</w:t>
      </w:r>
      <w:proofErr w:type="gramEnd"/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выявленные расхождения (неучтенные объекты, недостачи) должны быть отражены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бухгалтерском учете, 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– материалы направлены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судебные органы для предъявления гражданского иска.</w:t>
      </w:r>
    </w:p>
    <w:p w:rsidR="006C1EA6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5.5. Результаты инвентаризации отражаются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бухгалтерском учете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отчетности того месяца,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котором была закончена инвентаризация, 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годовой инвентаризации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—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годовом бухгалтерском отчете.</w:t>
      </w:r>
    </w:p>
    <w:p w:rsidR="006C1EA6" w:rsidRPr="0096372C" w:rsidRDefault="008107F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5.6. На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ответственного лица по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причинам расхождений с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данными бухгалтерского учета.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случае недостачи или порчи имущества комиссия оценивает,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том числе на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основе объяснений ответственного лица, имеются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ли основания для возмещения недостачи или ущерба. Результат оценки указывается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решении комиссии.</w:t>
      </w:r>
      <w:r w:rsidRPr="0096372C">
        <w:rPr>
          <w:sz w:val="28"/>
          <w:szCs w:val="28"/>
          <w:lang w:val="ru-RU"/>
        </w:rPr>
        <w:br/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Основание: подпункт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«б» пункта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приложения №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к СГС «Учетная политика, оценочные значения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ошибки».</w:t>
      </w:r>
    </w:p>
    <w:p w:rsidR="006C1EA6" w:rsidRPr="00732951" w:rsidRDefault="008107F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6.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помощью виде</w:t>
      </w:r>
      <w:proofErr w:type="gramStart"/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о-</w:t>
      </w:r>
      <w:proofErr w:type="gramEnd"/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 xml:space="preserve"> и</w:t>
      </w:r>
      <w:r>
        <w:rPr>
          <w:b/>
          <w:bCs/>
          <w:color w:val="252525"/>
          <w:spacing w:val="-2"/>
          <w:sz w:val="42"/>
          <w:szCs w:val="42"/>
        </w:rPr>
        <w:t> </w:t>
      </w:r>
      <w:proofErr w:type="spellStart"/>
      <w:r w:rsidRPr="00732951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  <w:proofErr w:type="spellEnd"/>
    </w:p>
    <w:p w:rsidR="00B42A28" w:rsidRPr="0096372C" w:rsidRDefault="008107F5" w:rsidP="00B42A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61. Инвентаризация имущества производится по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его местонахождению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разрезе ответственных лиц. </w:t>
      </w:r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>Инвентаризируется имущество в</w:t>
      </w:r>
      <w:r w:rsidR="00B42A28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учреждения, филиале, складе с помощью виде</w:t>
      </w:r>
      <w:proofErr w:type="gramStart"/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="00B42A28" w:rsidRPr="0096372C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>фотофиксации</w:t>
      </w:r>
      <w:proofErr w:type="spellEnd"/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="00B42A28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B42A28" w:rsidRPr="0096372C">
        <w:rPr>
          <w:rFonts w:hAnsi="Times New Roman" w:cs="Times New Roman"/>
          <w:color w:val="000000"/>
          <w:sz w:val="28"/>
          <w:szCs w:val="28"/>
          <w:lang w:val="ru-RU"/>
        </w:rPr>
        <w:t>режиме реального времени.</w:t>
      </w:r>
    </w:p>
    <w:p w:rsidR="0096372C" w:rsidRPr="0096372C" w:rsidRDefault="008107F5" w:rsidP="0096372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6.2. Записывать видео инвентаризации может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назначенный председателем член комиссии на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телефон с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камерой. Он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же производит фотосъемку имущества по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местам его хранения. Председатель обеспечивает, чтобы запись была качественной, в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кадр попадало все, что происходит в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помещении, и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вся процедура инвентаризации целиком, включая 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опечатывание помещений по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окончании инвентаризации, если оно проводится. </w:t>
      </w:r>
    </w:p>
    <w:p w:rsidR="0096372C" w:rsidRPr="0096372C" w:rsidRDefault="008107F5" w:rsidP="0096372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6.3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Файлы с  виде</w:t>
      </w:r>
      <w:proofErr w:type="gramStart"/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фотофиксацией</w:t>
      </w:r>
      <w:proofErr w:type="spellEnd"/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>оформить это в</w:t>
      </w:r>
      <w:r w:rsidR="0096372C" w:rsidRPr="0096372C">
        <w:rPr>
          <w:rFonts w:hAnsi="Times New Roman" w:cs="Times New Roman"/>
          <w:color w:val="000000"/>
          <w:sz w:val="28"/>
          <w:szCs w:val="28"/>
        </w:rPr>
        <w:t> </w:t>
      </w:r>
      <w:r w:rsidR="0096372C" w:rsidRPr="0096372C">
        <w:rPr>
          <w:rFonts w:hAnsi="Times New Roman" w:cs="Times New Roman"/>
          <w:color w:val="000000"/>
          <w:sz w:val="28"/>
          <w:szCs w:val="28"/>
          <w:lang w:val="ru-RU"/>
        </w:rPr>
        <w:t xml:space="preserve">инвентаризационных описях, </w:t>
      </w:r>
    </w:p>
    <w:p w:rsidR="006C1EA6" w:rsidRDefault="0096372C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6.4Председатель комиссии передает описи членам комиссии, которые присутствовали удаленно, не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позднее следующего рабочего дня после возвращения из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места ее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проведения, а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члены комиссии, подписав описи, передают их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бухгалтерию не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позднее следующего рабочего дня после получения. Видеозаписи и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фото, которые подтверждают, что имущество фактически находится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указанных местах хранения у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ответственных лиц, по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окончании инвентаризации передаются в</w:t>
      </w:r>
      <w:r w:rsidRPr="0096372C">
        <w:rPr>
          <w:rFonts w:hAnsi="Times New Roman" w:cs="Times New Roman"/>
          <w:color w:val="000000"/>
          <w:sz w:val="28"/>
          <w:szCs w:val="28"/>
        </w:rPr>
        <w:t> </w:t>
      </w:r>
      <w:r w:rsidRPr="0096372C">
        <w:rPr>
          <w:rFonts w:hAnsi="Times New Roman" w:cs="Times New Roman"/>
          <w:color w:val="000000"/>
          <w:sz w:val="28"/>
          <w:szCs w:val="28"/>
          <w:lang w:val="ru-RU"/>
        </w:rPr>
        <w:t>электронный архив</w:t>
      </w:r>
    </w:p>
    <w:p w:rsidR="006C1EA6" w:rsidRPr="00732951" w:rsidRDefault="006C1E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372C" w:rsidRPr="004053E5" w:rsidRDefault="0096372C" w:rsidP="0096372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053E5">
        <w:rPr>
          <w:b/>
          <w:bCs/>
          <w:color w:val="252525"/>
          <w:spacing w:val="-2"/>
          <w:sz w:val="42"/>
          <w:szCs w:val="42"/>
          <w:lang w:val="ru-RU"/>
        </w:rPr>
        <w:t>7. График проведения инвентаризации</w:t>
      </w:r>
    </w:p>
    <w:p w:rsidR="0096372C" w:rsidRPr="004053E5" w:rsidRDefault="0096372C" w:rsidP="009637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53E5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53E5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53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53E5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4"/>
        <w:gridCol w:w="2888"/>
        <w:gridCol w:w="2978"/>
        <w:gridCol w:w="2437"/>
      </w:tblGrid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непроизведенные</w:t>
            </w:r>
            <w:proofErr w:type="spellEnd"/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6372C" w:rsidRPr="004053E5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задолженность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Два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аренды или для выдачи в прокат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передачей в аренду или в прокат</w:t>
            </w:r>
          </w:p>
          <w:p w:rsidR="0096372C" w:rsidRDefault="0096372C" w:rsidP="00F259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6372C" w:rsidRPr="004053E5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Pr="004053E5" w:rsidRDefault="0096372C" w:rsidP="00F259AF">
            <w:pPr>
              <w:rPr>
                <w:lang w:val="ru-RU"/>
              </w:rPr>
            </w:pP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4053E5">
              <w:rPr>
                <w:lang w:val="ru-RU"/>
              </w:rPr>
              <w:br/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5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96372C" w:rsidTr="00F259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72C" w:rsidTr="00F259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72C" w:rsidRDefault="0096372C" w:rsidP="00F259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372C" w:rsidRDefault="0096372C" w:rsidP="0096372C">
      <w:pPr>
        <w:rPr>
          <w:rFonts w:hAnsi="Times New Roman" w:cs="Times New Roman"/>
          <w:color w:val="000000"/>
          <w:sz w:val="24"/>
          <w:szCs w:val="24"/>
        </w:rPr>
      </w:pPr>
    </w:p>
    <w:p w:rsidR="0096372C" w:rsidRDefault="0096372C" w:rsidP="0096372C">
      <w:pPr>
        <w:rPr>
          <w:rFonts w:hAnsi="Times New Roman" w:cs="Times New Roman"/>
          <w:color w:val="000000"/>
          <w:sz w:val="24"/>
          <w:szCs w:val="24"/>
        </w:rPr>
      </w:pPr>
    </w:p>
    <w:p w:rsidR="006C1EA6" w:rsidRPr="00732951" w:rsidRDefault="006C1E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C1EA6" w:rsidRPr="00732951" w:rsidSect="006C1E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16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82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77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2B7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44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433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1C2A"/>
    <w:rsid w:val="002D33B1"/>
    <w:rsid w:val="002D3591"/>
    <w:rsid w:val="003514A0"/>
    <w:rsid w:val="004F7E17"/>
    <w:rsid w:val="005A05CE"/>
    <w:rsid w:val="00653AF6"/>
    <w:rsid w:val="006C1EA6"/>
    <w:rsid w:val="00732951"/>
    <w:rsid w:val="008107F5"/>
    <w:rsid w:val="00827B16"/>
    <w:rsid w:val="0096372C"/>
    <w:rsid w:val="00A30B9E"/>
    <w:rsid w:val="00B13266"/>
    <w:rsid w:val="00B42A28"/>
    <w:rsid w:val="00B73A5A"/>
    <w:rsid w:val="00CA0B0A"/>
    <w:rsid w:val="00DD4E99"/>
    <w:rsid w:val="00DF2FA3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4578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dc:description>Подготовлено экспертами Группы Актион</dc:description>
  <cp:lastModifiedBy>Nata</cp:lastModifiedBy>
  <cp:revision>2</cp:revision>
  <cp:lastPrinted>2025-10-29T07:28:00Z</cp:lastPrinted>
  <dcterms:created xsi:type="dcterms:W3CDTF">2025-10-29T07:28:00Z</dcterms:created>
  <dcterms:modified xsi:type="dcterms:W3CDTF">2025-10-29T07:28:00Z</dcterms:modified>
</cp:coreProperties>
</file>