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62" w:rsidRDefault="00840662" w:rsidP="00BB1623">
      <w:pPr>
        <w:pStyle w:val="a6"/>
        <w:jc w:val="right"/>
        <w:rPr>
          <w:rStyle w:val="a4"/>
          <w:rFonts w:ascii="Times New Roman" w:hAnsi="Times New Roman" w:cs="Times New Roman"/>
          <w:b w:val="0"/>
          <w:color w:val="000000"/>
        </w:rPr>
      </w:pPr>
    </w:p>
    <w:p w:rsidR="00840662" w:rsidRDefault="00840662" w:rsidP="00BB1623">
      <w:pPr>
        <w:pStyle w:val="a6"/>
        <w:jc w:val="right"/>
        <w:rPr>
          <w:rStyle w:val="a4"/>
          <w:rFonts w:ascii="Times New Roman" w:hAnsi="Times New Roman" w:cs="Times New Roman"/>
          <w:b w:val="0"/>
          <w:color w:val="000000"/>
        </w:rPr>
      </w:pPr>
    </w:p>
    <w:p w:rsidR="00BB1623" w:rsidRPr="00BB1623" w:rsidRDefault="00BB1623" w:rsidP="00BB1623">
      <w:pPr>
        <w:pStyle w:val="a6"/>
        <w:jc w:val="right"/>
        <w:rPr>
          <w:rStyle w:val="a4"/>
          <w:rFonts w:ascii="Times New Roman" w:hAnsi="Times New Roman" w:cs="Times New Roman"/>
          <w:b w:val="0"/>
          <w:color w:val="000000"/>
        </w:rPr>
      </w:pPr>
      <w:r w:rsidRPr="00BB1623">
        <w:rPr>
          <w:rStyle w:val="a4"/>
          <w:rFonts w:ascii="Times New Roman" w:hAnsi="Times New Roman" w:cs="Times New Roman"/>
          <w:b w:val="0"/>
          <w:color w:val="000000"/>
        </w:rPr>
        <w:t>Приложение</w:t>
      </w:r>
      <w:r w:rsidR="007444DC">
        <w:rPr>
          <w:rStyle w:val="a4"/>
          <w:rFonts w:ascii="Times New Roman" w:hAnsi="Times New Roman" w:cs="Times New Roman"/>
          <w:b w:val="0"/>
          <w:color w:val="000000"/>
        </w:rPr>
        <w:t xml:space="preserve"> №4</w:t>
      </w:r>
      <w:r w:rsidRPr="00BB1623">
        <w:rPr>
          <w:rStyle w:val="a4"/>
          <w:rFonts w:ascii="Times New Roman" w:hAnsi="Times New Roman" w:cs="Times New Roman"/>
          <w:b w:val="0"/>
          <w:color w:val="000000"/>
        </w:rPr>
        <w:t xml:space="preserve"> к приказу</w:t>
      </w:r>
    </w:p>
    <w:p w:rsidR="00BB1623" w:rsidRPr="00BB1623" w:rsidRDefault="00BB1623" w:rsidP="00BB1623">
      <w:pPr>
        <w:pStyle w:val="a6"/>
        <w:jc w:val="right"/>
        <w:rPr>
          <w:rStyle w:val="a4"/>
          <w:rFonts w:ascii="Times New Roman" w:hAnsi="Times New Roman" w:cs="Times New Roman"/>
          <w:b w:val="0"/>
          <w:color w:val="000000"/>
        </w:rPr>
      </w:pPr>
      <w:r w:rsidRPr="00BB1623">
        <w:rPr>
          <w:rStyle w:val="a4"/>
          <w:rFonts w:ascii="Times New Roman" w:hAnsi="Times New Roman" w:cs="Times New Roman"/>
          <w:b w:val="0"/>
          <w:color w:val="000000"/>
        </w:rPr>
        <w:t xml:space="preserve"> от 30.12.2016 №92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center"/>
        <w:rPr>
          <w:color w:val="000000"/>
          <w:sz w:val="28"/>
          <w:szCs w:val="28"/>
        </w:rPr>
      </w:pPr>
      <w:r w:rsidRPr="009D429F">
        <w:rPr>
          <w:rStyle w:val="a4"/>
          <w:color w:val="000000"/>
          <w:sz w:val="28"/>
          <w:szCs w:val="28"/>
        </w:rPr>
        <w:t>КОДЕКС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center"/>
        <w:rPr>
          <w:color w:val="000000"/>
          <w:sz w:val="28"/>
          <w:szCs w:val="28"/>
        </w:rPr>
      </w:pPr>
      <w:r w:rsidRPr="009D429F">
        <w:rPr>
          <w:rStyle w:val="a4"/>
          <w:color w:val="000000"/>
          <w:sz w:val="28"/>
          <w:szCs w:val="28"/>
        </w:rPr>
        <w:t>ЭТИКИ И СЛУЖЕБНОГО ПОВЕДЕНИЯ РАБОТНИКОВ МУНИЦИПАЛЬНОГО АВТОНОМНОГО УЧРЕЖДЕНИЯ «КОМПЛЕКСНЫЙ ЦЕНТР СОЦИАЛЬНОГО ОБСЛУЖИВАНИЯ НАСЕЛЕНИЯ КИРОВСКОГО РАЙОНА ГОРОДА КЕМЕРОВО»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rStyle w:val="a4"/>
          <w:color w:val="000000"/>
          <w:sz w:val="28"/>
          <w:szCs w:val="28"/>
        </w:rPr>
        <w:t>I. Общие положения</w:t>
      </w:r>
      <w:r w:rsidRPr="009D429F">
        <w:rPr>
          <w:color w:val="000000"/>
          <w:sz w:val="28"/>
          <w:szCs w:val="28"/>
        </w:rPr>
        <w:t> 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1. Кодекс этики и служебного поведения работников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</w:t>
      </w:r>
      <w:r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(далее - Кодекс) разработан в соответствии с приказом Министерства труда и социальной защиты РФ от 31.12.2013 №792 «Об утверждении Кодекса этики и служебного поведения работников органов управления социальной защиты населения и учреждений социального обслуживания», а также основан на общепризнанных нравственных принципах и нормах российского общества и государства.</w:t>
      </w:r>
    </w:p>
    <w:p w:rsid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</w:t>
      </w:r>
      <w:r>
        <w:rPr>
          <w:color w:val="000000"/>
          <w:sz w:val="28"/>
          <w:szCs w:val="28"/>
        </w:rPr>
        <w:t>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 3. Гражданин, поступающий на работу в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емерово», обязан ознакомиться с положениями Кодекса и соблюдать их в процессе своей трудовой деятельности.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4. Каждый работник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</w:t>
      </w:r>
      <w:r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должен следовать положениям Кодекса, а каждый гражданин вправе ожидать от работника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</w:t>
      </w:r>
      <w:r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поведения в отношениях с ним в соответствии с положениями Кодекса.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5. Целью Кодекса является установление этических норм и правил служебного поведения работников МАУ «КЦСОН Кировского района г</w:t>
      </w:r>
      <w:proofErr w:type="gramStart"/>
      <w:r w:rsidRPr="009D429F">
        <w:rPr>
          <w:color w:val="000000"/>
          <w:sz w:val="28"/>
          <w:szCs w:val="28"/>
        </w:rPr>
        <w:t>.К</w:t>
      </w:r>
      <w:proofErr w:type="gramEnd"/>
      <w:r w:rsidRPr="009D429F">
        <w:rPr>
          <w:color w:val="000000"/>
          <w:sz w:val="28"/>
          <w:szCs w:val="28"/>
        </w:rPr>
        <w:t>емерово»</w:t>
      </w:r>
      <w:r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 xml:space="preserve">для повышения эффективности выполнения ими своей профессиональной деятельности, обеспечение единых норм поведения работников </w:t>
      </w:r>
      <w:r>
        <w:rPr>
          <w:color w:val="000000"/>
          <w:sz w:val="28"/>
          <w:szCs w:val="28"/>
        </w:rPr>
        <w:t>учреждения</w:t>
      </w:r>
      <w:r w:rsidRPr="009D429F">
        <w:rPr>
          <w:color w:val="000000"/>
          <w:sz w:val="28"/>
          <w:szCs w:val="28"/>
        </w:rPr>
        <w:t xml:space="preserve">, а также содействие укреплению авторитета работника, повышению доверия граждан к </w:t>
      </w:r>
      <w:r w:rsidR="008325E6" w:rsidRPr="009D429F">
        <w:rPr>
          <w:color w:val="000000"/>
          <w:sz w:val="28"/>
          <w:szCs w:val="28"/>
        </w:rPr>
        <w:t>МАУ «КЦСОН Кировского района г.Кемерово»</w:t>
      </w:r>
      <w:r w:rsidRPr="009D429F">
        <w:rPr>
          <w:color w:val="000000"/>
          <w:sz w:val="28"/>
          <w:szCs w:val="28"/>
        </w:rPr>
        <w:t>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6. Кодекс: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а) служит основой для формирования должной морали</w:t>
      </w:r>
      <w:r w:rsidR="008325E6">
        <w:rPr>
          <w:color w:val="000000"/>
          <w:sz w:val="28"/>
          <w:szCs w:val="28"/>
        </w:rPr>
        <w:t xml:space="preserve"> в коллективе</w:t>
      </w:r>
      <w:r w:rsidRPr="009D429F">
        <w:rPr>
          <w:color w:val="000000"/>
          <w:sz w:val="28"/>
          <w:szCs w:val="28"/>
        </w:rPr>
        <w:t xml:space="preserve">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 xml:space="preserve">, уважительного отношения к </w:t>
      </w:r>
      <w:r w:rsidR="008325E6">
        <w:rPr>
          <w:color w:val="000000"/>
          <w:sz w:val="28"/>
          <w:szCs w:val="28"/>
        </w:rPr>
        <w:t>работникам данного учреждения</w:t>
      </w:r>
      <w:r w:rsidRPr="009D429F">
        <w:rPr>
          <w:color w:val="000000"/>
          <w:sz w:val="28"/>
          <w:szCs w:val="28"/>
        </w:rPr>
        <w:t>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lastRenderedPageBreak/>
        <w:t xml:space="preserve">б) выступает инструментом регулирования и формирования общественного сознания и нравственности </w:t>
      </w:r>
      <w:r w:rsidR="008325E6">
        <w:rPr>
          <w:color w:val="000000"/>
          <w:sz w:val="28"/>
          <w:szCs w:val="28"/>
        </w:rPr>
        <w:t xml:space="preserve">персонала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7. Знание и соблюдение работником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="008325E6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положений Кодекса является одним из приоритетных критериев оценки качества его профессиональной деятельности и служебного поведения. </w:t>
      </w:r>
    </w:p>
    <w:p w:rsidR="009D429F" w:rsidRPr="008325E6" w:rsidRDefault="009D429F" w:rsidP="008325E6">
      <w:pPr>
        <w:pStyle w:val="a6"/>
        <w:rPr>
          <w:b/>
        </w:rPr>
      </w:pPr>
      <w:r w:rsidRPr="009D429F">
        <w:rPr>
          <w:rStyle w:val="a4"/>
          <w:rFonts w:ascii="Times New Roman" w:hAnsi="Times New Roman" w:cs="Times New Roman"/>
          <w:color w:val="000000"/>
          <w:sz w:val="28"/>
          <w:szCs w:val="28"/>
        </w:rPr>
        <w:t>II. Основные принципы и правила служебного</w:t>
      </w:r>
      <w:r w:rsidR="008325E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429F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поведения, которыми надлежит руководствоваться работникам</w:t>
      </w:r>
      <w:r w:rsidR="008325E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5E6" w:rsidRPr="008325E6">
        <w:rPr>
          <w:rFonts w:ascii="Times New Roman" w:hAnsi="Times New Roman" w:cs="Times New Roman"/>
          <w:b/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8325E6">
        <w:rPr>
          <w:rFonts w:ascii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 w:rsidR="008325E6" w:rsidRPr="008325E6">
        <w:rPr>
          <w:rFonts w:ascii="Times New Roman" w:hAnsi="Times New Roman" w:cs="Times New Roman"/>
          <w:b/>
          <w:color w:val="000000"/>
          <w:sz w:val="28"/>
          <w:szCs w:val="28"/>
        </w:rPr>
        <w:t>емерово»</w:t>
      </w:r>
      <w:r w:rsidRPr="009D429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8. Основные принципы служебного поведения работников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 xml:space="preserve"> являются основой поведения граждан в связи с осуществлением ими профессиональных должностных обязанностей в социальной сфере.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9. Работники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, сознавая ответственность перед обществом и гражданами, призваны: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оказанию социальных услуг;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в) осуществлять свою деятельность в пределах полномочий </w:t>
      </w:r>
      <w:r w:rsidR="008325E6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325E6" w:rsidRPr="009D429F">
        <w:rPr>
          <w:color w:val="000000"/>
          <w:sz w:val="28"/>
          <w:szCs w:val="28"/>
        </w:rPr>
        <w:t>.К</w:t>
      </w:r>
      <w:proofErr w:type="gramEnd"/>
      <w:r w:rsidR="008325E6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</w:t>
      </w:r>
      <w:r w:rsidR="008325E6">
        <w:rPr>
          <w:color w:val="000000"/>
          <w:sz w:val="28"/>
          <w:szCs w:val="28"/>
        </w:rPr>
        <w:t>получателей социальных услуг</w:t>
      </w:r>
      <w:r w:rsidRPr="009D429F">
        <w:rPr>
          <w:color w:val="000000"/>
          <w:sz w:val="28"/>
          <w:szCs w:val="28"/>
        </w:rPr>
        <w:t xml:space="preserve"> влиянию отдельных должностных лиц и административному давлению;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t>д</w:t>
      </w:r>
      <w:proofErr w:type="spellEnd"/>
      <w:r w:rsidRPr="009D429F">
        <w:rPr>
          <w:color w:val="000000"/>
          <w:sz w:val="28"/>
          <w:szCs w:val="28"/>
        </w:rPr>
        <w:t xml:space="preserve">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</w:t>
      </w:r>
      <w:r w:rsidR="008325E6">
        <w:rPr>
          <w:color w:val="000000"/>
          <w:sz w:val="28"/>
          <w:szCs w:val="28"/>
        </w:rPr>
        <w:t>получателям социальных услуг</w:t>
      </w:r>
      <w:r w:rsidRPr="009D429F">
        <w:rPr>
          <w:color w:val="000000"/>
          <w:sz w:val="28"/>
          <w:szCs w:val="28"/>
        </w:rPr>
        <w:t>, а также другим лицам, оказавшимся в трудной жизненной ситуации;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е) обеспечивать безопасность оказываемых социальных услуг для жизни и здоровья </w:t>
      </w:r>
      <w:r w:rsidR="008325E6">
        <w:rPr>
          <w:color w:val="000000"/>
          <w:sz w:val="28"/>
          <w:szCs w:val="28"/>
        </w:rPr>
        <w:t>получателей социальных услуг</w:t>
      </w:r>
      <w:r w:rsidRPr="009D429F">
        <w:rPr>
          <w:color w:val="000000"/>
          <w:sz w:val="28"/>
          <w:szCs w:val="28"/>
        </w:rPr>
        <w:t>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lastRenderedPageBreak/>
        <w:t>з</w:t>
      </w:r>
      <w:proofErr w:type="spellEnd"/>
      <w:r w:rsidRPr="009D429F">
        <w:rPr>
          <w:color w:val="000000"/>
          <w:sz w:val="28"/>
          <w:szCs w:val="28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м) защищать и поддерживать человеческое достоинство </w:t>
      </w:r>
      <w:r w:rsidR="008325E6">
        <w:rPr>
          <w:color w:val="000000"/>
          <w:sz w:val="28"/>
          <w:szCs w:val="28"/>
        </w:rPr>
        <w:t>получателей социальных услуг</w:t>
      </w:r>
      <w:r w:rsidRPr="009D429F">
        <w:rPr>
          <w:color w:val="000000"/>
          <w:sz w:val="28"/>
          <w:szCs w:val="28"/>
        </w:rPr>
        <w:t>, учитывать их индивидуальность, интересы и социальные потребности на основе построения толерантных отношений с ними;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t>н</w:t>
      </w:r>
      <w:proofErr w:type="spellEnd"/>
      <w:r w:rsidRPr="009D429F">
        <w:rPr>
          <w:color w:val="000000"/>
          <w:sz w:val="28"/>
          <w:szCs w:val="28"/>
        </w:rPr>
        <w:t xml:space="preserve">) уважать права </w:t>
      </w:r>
      <w:r w:rsidR="008325E6">
        <w:rPr>
          <w:color w:val="000000"/>
          <w:sz w:val="28"/>
          <w:szCs w:val="28"/>
        </w:rPr>
        <w:t>получателей социальных услуг</w:t>
      </w:r>
      <w:r w:rsidRPr="009D429F">
        <w:rPr>
          <w:color w:val="000000"/>
          <w:sz w:val="28"/>
          <w:szCs w:val="28"/>
        </w:rPr>
        <w:t xml:space="preserve">, гарантировать им непосредственное участие в процессе принятия решений на основе предоставления полной информации, касающейся конкретного </w:t>
      </w:r>
      <w:r w:rsidR="008325E6">
        <w:rPr>
          <w:color w:val="000000"/>
          <w:sz w:val="28"/>
          <w:szCs w:val="28"/>
        </w:rPr>
        <w:t>получателя социальных услуг</w:t>
      </w:r>
      <w:r w:rsidRPr="009D429F">
        <w:rPr>
          <w:color w:val="000000"/>
          <w:sz w:val="28"/>
          <w:szCs w:val="28"/>
        </w:rPr>
        <w:t xml:space="preserve"> в конкретной ситуации;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о) соблюдать конфиденциальность информации о </w:t>
      </w:r>
      <w:r w:rsidR="00E93E52">
        <w:rPr>
          <w:color w:val="000000"/>
          <w:sz w:val="28"/>
          <w:szCs w:val="28"/>
        </w:rPr>
        <w:t>получателе социальных услуг</w:t>
      </w:r>
      <w:r w:rsidRPr="009D429F">
        <w:rPr>
          <w:color w:val="000000"/>
          <w:sz w:val="28"/>
          <w:szCs w:val="28"/>
        </w:rPr>
        <w:t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t>п</w:t>
      </w:r>
      <w:proofErr w:type="spellEnd"/>
      <w:r w:rsidRPr="009D429F">
        <w:rPr>
          <w:color w:val="000000"/>
          <w:sz w:val="28"/>
          <w:szCs w:val="28"/>
        </w:rPr>
        <w:t xml:space="preserve">) воздерживаться от поведения, которое могло бы вызвать сомнение в объективном исполнении должностных обязанностей работника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, а также не допускать конфликтных ситуаций, способных дискредитировать их деятельность;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t>р</w:t>
      </w:r>
      <w:proofErr w:type="spellEnd"/>
      <w:r w:rsidRPr="009D429F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</w:t>
      </w:r>
      <w:r w:rsidR="00E93E52">
        <w:rPr>
          <w:color w:val="000000"/>
          <w:sz w:val="28"/>
          <w:szCs w:val="28"/>
        </w:rPr>
        <w:t xml:space="preserve"> в</w:t>
      </w:r>
      <w:r w:rsidRPr="009D429F">
        <w:rPr>
          <w:color w:val="000000"/>
          <w:sz w:val="28"/>
          <w:szCs w:val="28"/>
        </w:rPr>
        <w:t xml:space="preserve">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="00E93E52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правила публичных выступлений и предоставления служебной информации;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т) уважительно относиться к деятельности представителей средств массовой информации по информированию общества о работе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lastRenderedPageBreak/>
        <w:t>у) нести личную ответственность за результаты своей деятельности;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proofErr w:type="spellStart"/>
      <w:r w:rsidRPr="009D429F">
        <w:rPr>
          <w:color w:val="000000"/>
          <w:sz w:val="28"/>
          <w:szCs w:val="28"/>
        </w:rPr>
        <w:t>ф</w:t>
      </w:r>
      <w:proofErr w:type="spellEnd"/>
      <w:r w:rsidRPr="009D429F">
        <w:rPr>
          <w:color w:val="000000"/>
          <w:sz w:val="28"/>
          <w:szCs w:val="28"/>
        </w:rPr>
        <w:t xml:space="preserve">) стимулировать участие добровольцев, прежде всего из числа молодежи, в деятельности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 xml:space="preserve"> по предоставлению </w:t>
      </w:r>
      <w:r w:rsidR="00E93E52">
        <w:rPr>
          <w:color w:val="000000"/>
          <w:sz w:val="28"/>
          <w:szCs w:val="28"/>
        </w:rPr>
        <w:t>получателям</w:t>
      </w:r>
      <w:r w:rsidRPr="009D429F">
        <w:rPr>
          <w:color w:val="000000"/>
          <w:sz w:val="28"/>
          <w:szCs w:val="28"/>
        </w:rPr>
        <w:t xml:space="preserve"> необходимых социальных услуг.</w:t>
      </w:r>
    </w:p>
    <w:p w:rsidR="00E93E52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10. Работники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="00E93E52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обязаны соблюдать Конституцию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управления социальной защиты населения</w:t>
      </w:r>
      <w:r w:rsidR="00E93E52">
        <w:rPr>
          <w:color w:val="000000"/>
          <w:sz w:val="28"/>
          <w:szCs w:val="28"/>
        </w:rPr>
        <w:t xml:space="preserve"> администрации города Кемерово</w:t>
      </w:r>
      <w:r w:rsidRPr="009D429F">
        <w:rPr>
          <w:color w:val="000000"/>
          <w:sz w:val="28"/>
          <w:szCs w:val="28"/>
        </w:rPr>
        <w:t xml:space="preserve"> и </w:t>
      </w:r>
      <w:r w:rsidR="00E93E52" w:rsidRPr="009D429F">
        <w:rPr>
          <w:color w:val="000000"/>
          <w:sz w:val="28"/>
          <w:szCs w:val="28"/>
        </w:rPr>
        <w:t>МАУ «КЦСОН Кировского района г.Кемерово»</w:t>
      </w:r>
      <w:r w:rsidR="00E93E52">
        <w:rPr>
          <w:color w:val="000000"/>
          <w:sz w:val="28"/>
          <w:szCs w:val="28"/>
        </w:rPr>
        <w:t>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11. Работники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="00E93E52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 xml:space="preserve">несут ответственность перед </w:t>
      </w:r>
      <w:r w:rsidR="00E93E52">
        <w:rPr>
          <w:color w:val="000000"/>
          <w:sz w:val="28"/>
          <w:szCs w:val="28"/>
        </w:rPr>
        <w:t>получателями социальных услуг</w:t>
      </w:r>
      <w:r w:rsidRPr="009D429F">
        <w:rPr>
          <w:color w:val="000000"/>
          <w:sz w:val="28"/>
          <w:szCs w:val="28"/>
        </w:rPr>
        <w:t xml:space="preserve"> и перед обществом за результаты своей деятельности.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12. Работники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="00E93E52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</w:t>
      </w:r>
      <w:r w:rsidR="00E93E52">
        <w:rPr>
          <w:color w:val="000000"/>
          <w:sz w:val="28"/>
          <w:szCs w:val="28"/>
        </w:rPr>
        <w:t xml:space="preserve"> и Положением об </w:t>
      </w:r>
      <w:proofErr w:type="spellStart"/>
      <w:r w:rsidR="00E93E52">
        <w:rPr>
          <w:color w:val="000000"/>
          <w:sz w:val="28"/>
          <w:szCs w:val="28"/>
        </w:rPr>
        <w:t>антикоррупционной</w:t>
      </w:r>
      <w:proofErr w:type="spellEnd"/>
      <w:r w:rsidR="00E93E52">
        <w:rPr>
          <w:color w:val="000000"/>
          <w:sz w:val="28"/>
          <w:szCs w:val="28"/>
        </w:rPr>
        <w:t xml:space="preserve"> политике в </w:t>
      </w:r>
      <w:r w:rsidR="00E93E52" w:rsidRPr="009D429F">
        <w:rPr>
          <w:color w:val="000000"/>
          <w:sz w:val="28"/>
          <w:szCs w:val="28"/>
        </w:rPr>
        <w:t>МАУ «КЦСОН Кировского района г.Кемерово»</w:t>
      </w:r>
      <w:r w:rsidRPr="009D429F">
        <w:rPr>
          <w:color w:val="000000"/>
          <w:sz w:val="28"/>
          <w:szCs w:val="28"/>
        </w:rPr>
        <w:t>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13. Работники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>, осуществляющие взаимодейст</w:t>
      </w:r>
      <w:r w:rsidR="00E93E52">
        <w:rPr>
          <w:color w:val="000000"/>
          <w:sz w:val="28"/>
          <w:szCs w:val="28"/>
        </w:rPr>
        <w:t>вие с работниками других организаций района и города</w:t>
      </w:r>
      <w:r w:rsidRPr="009D429F">
        <w:rPr>
          <w:color w:val="000000"/>
          <w:sz w:val="28"/>
          <w:szCs w:val="28"/>
        </w:rPr>
        <w:t>, должны быть для них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14. </w:t>
      </w:r>
      <w:r w:rsidR="00E93E52">
        <w:rPr>
          <w:color w:val="000000"/>
          <w:sz w:val="28"/>
          <w:szCs w:val="28"/>
        </w:rPr>
        <w:t xml:space="preserve">Административно-управленческий персонал </w:t>
      </w:r>
      <w:r w:rsidR="00E93E52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E93E52" w:rsidRPr="009D429F">
        <w:rPr>
          <w:color w:val="000000"/>
          <w:sz w:val="28"/>
          <w:szCs w:val="28"/>
        </w:rPr>
        <w:t>.К</w:t>
      </w:r>
      <w:proofErr w:type="gramEnd"/>
      <w:r w:rsidR="00E93E52" w:rsidRPr="009D429F">
        <w:rPr>
          <w:color w:val="000000"/>
          <w:sz w:val="28"/>
          <w:szCs w:val="28"/>
        </w:rPr>
        <w:t>емерово»</w:t>
      </w:r>
      <w:r w:rsidR="00E93E52">
        <w:rPr>
          <w:color w:val="000000"/>
          <w:sz w:val="28"/>
          <w:szCs w:val="28"/>
        </w:rPr>
        <w:t>, наделенный</w:t>
      </w:r>
      <w:r w:rsidRPr="009D429F">
        <w:rPr>
          <w:color w:val="000000"/>
          <w:sz w:val="28"/>
          <w:szCs w:val="28"/>
        </w:rPr>
        <w:t xml:space="preserve"> организационно-распорядительными полномочиями по отношению к работникам </w:t>
      </w:r>
      <w:r w:rsidR="00E93E52">
        <w:rPr>
          <w:color w:val="000000"/>
          <w:sz w:val="28"/>
          <w:szCs w:val="28"/>
        </w:rPr>
        <w:t>учреждения</w:t>
      </w:r>
      <w:r w:rsidR="00C3150C">
        <w:rPr>
          <w:color w:val="000000"/>
          <w:sz w:val="28"/>
          <w:szCs w:val="28"/>
        </w:rPr>
        <w:t>, призван</w:t>
      </w:r>
      <w:r w:rsidRPr="009D429F">
        <w:rPr>
          <w:color w:val="000000"/>
          <w:sz w:val="28"/>
          <w:szCs w:val="28"/>
        </w:rPr>
        <w:t>: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а) принимать меры по предотвращению и урегулированию межведомственных конфликтов интересов;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б) принимать меры по предупреждению коррупции;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15. </w:t>
      </w:r>
      <w:r w:rsidR="00C3150C">
        <w:rPr>
          <w:color w:val="000000"/>
          <w:sz w:val="28"/>
          <w:szCs w:val="28"/>
        </w:rPr>
        <w:t xml:space="preserve">Административно-управленческий персонал </w:t>
      </w:r>
      <w:r w:rsidR="00C3150C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C3150C" w:rsidRPr="009D429F">
        <w:rPr>
          <w:color w:val="000000"/>
          <w:sz w:val="28"/>
          <w:szCs w:val="28"/>
        </w:rPr>
        <w:t>.К</w:t>
      </w:r>
      <w:proofErr w:type="gramEnd"/>
      <w:r w:rsidR="00C3150C" w:rsidRPr="009D429F">
        <w:rPr>
          <w:color w:val="000000"/>
          <w:sz w:val="28"/>
          <w:szCs w:val="28"/>
        </w:rPr>
        <w:t>емерово»</w:t>
      </w:r>
      <w:r w:rsidR="00C3150C">
        <w:rPr>
          <w:color w:val="000000"/>
          <w:sz w:val="28"/>
          <w:szCs w:val="28"/>
        </w:rPr>
        <w:t>, наделенный</w:t>
      </w:r>
      <w:r w:rsidRPr="009D429F">
        <w:rPr>
          <w:color w:val="000000"/>
          <w:sz w:val="28"/>
          <w:szCs w:val="28"/>
        </w:rPr>
        <w:t xml:space="preserve"> организационно-распорядительными полномочиями по отношению к работникам </w:t>
      </w:r>
      <w:r w:rsidR="00C3150C">
        <w:rPr>
          <w:color w:val="000000"/>
          <w:sz w:val="28"/>
          <w:szCs w:val="28"/>
        </w:rPr>
        <w:t>учреждения, должен</w:t>
      </w:r>
      <w:r w:rsidRPr="009D429F">
        <w:rPr>
          <w:color w:val="000000"/>
          <w:sz w:val="28"/>
          <w:szCs w:val="28"/>
        </w:rPr>
        <w:t xml:space="preserve"> принимать меры к тому, чтобы своим личным поведением подавать пример честности, беспристрастности и справедливости.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lastRenderedPageBreak/>
        <w:t xml:space="preserve">16. </w:t>
      </w:r>
      <w:r w:rsidR="00C3150C">
        <w:rPr>
          <w:color w:val="000000"/>
          <w:sz w:val="28"/>
          <w:szCs w:val="28"/>
        </w:rPr>
        <w:t xml:space="preserve">Административно-управленческий персонал </w:t>
      </w:r>
      <w:r w:rsidR="00C3150C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C3150C" w:rsidRPr="009D429F">
        <w:rPr>
          <w:color w:val="000000"/>
          <w:sz w:val="28"/>
          <w:szCs w:val="28"/>
        </w:rPr>
        <w:t>.К</w:t>
      </w:r>
      <w:proofErr w:type="gramEnd"/>
      <w:r w:rsidR="00C3150C" w:rsidRPr="009D429F">
        <w:rPr>
          <w:color w:val="000000"/>
          <w:sz w:val="28"/>
          <w:szCs w:val="28"/>
        </w:rPr>
        <w:t>емерово»</w:t>
      </w:r>
      <w:r w:rsidR="00C3150C">
        <w:rPr>
          <w:color w:val="000000"/>
          <w:sz w:val="28"/>
          <w:szCs w:val="28"/>
        </w:rPr>
        <w:t>, наделенный</w:t>
      </w:r>
      <w:r w:rsidRPr="009D429F">
        <w:rPr>
          <w:color w:val="000000"/>
          <w:sz w:val="28"/>
          <w:szCs w:val="28"/>
        </w:rPr>
        <w:t xml:space="preserve"> организационно-распорядительными полномочиями по отношению к работникам </w:t>
      </w:r>
      <w:r w:rsidR="00C3150C">
        <w:rPr>
          <w:color w:val="000000"/>
          <w:sz w:val="28"/>
          <w:szCs w:val="28"/>
        </w:rPr>
        <w:t>учреждения, несет</w:t>
      </w:r>
      <w:r w:rsidRPr="009D429F">
        <w:rPr>
          <w:color w:val="000000"/>
          <w:sz w:val="28"/>
          <w:szCs w:val="28"/>
        </w:rPr>
        <w:t xml:space="preserve">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 </w:t>
      </w:r>
    </w:p>
    <w:p w:rsidR="009D429F" w:rsidRPr="00892DED" w:rsidRDefault="009D429F" w:rsidP="00892DED">
      <w:pPr>
        <w:pStyle w:val="a6"/>
      </w:pPr>
      <w:r w:rsidRPr="009D429F">
        <w:rPr>
          <w:rStyle w:val="a4"/>
          <w:rFonts w:ascii="Times New Roman" w:hAnsi="Times New Roman" w:cs="Times New Roman"/>
          <w:color w:val="000000"/>
          <w:sz w:val="28"/>
          <w:szCs w:val="28"/>
        </w:rPr>
        <w:t>III. Этические правила служебного поведения работников</w:t>
      </w:r>
      <w:r w:rsidR="00892DED">
        <w:t xml:space="preserve"> </w:t>
      </w:r>
      <w:r w:rsidR="00892DED" w:rsidRPr="00892DED">
        <w:rPr>
          <w:rFonts w:ascii="Times New Roman" w:hAnsi="Times New Roman" w:cs="Times New Roman"/>
          <w:b/>
          <w:color w:val="000000"/>
          <w:sz w:val="28"/>
          <w:szCs w:val="28"/>
        </w:rPr>
        <w:t>МАУ «КЦСОН Кировского района г</w:t>
      </w:r>
      <w:proofErr w:type="gramStart"/>
      <w:r w:rsidR="00892DED" w:rsidRPr="00892DED">
        <w:rPr>
          <w:rFonts w:ascii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 w:rsidR="00892DED" w:rsidRPr="00892DED">
        <w:rPr>
          <w:rFonts w:ascii="Times New Roman" w:hAnsi="Times New Roman" w:cs="Times New Roman"/>
          <w:b/>
          <w:color w:val="000000"/>
          <w:sz w:val="28"/>
          <w:szCs w:val="28"/>
        </w:rPr>
        <w:t>емерово»</w:t>
      </w:r>
      <w:r w:rsidRPr="00892DED">
        <w:rPr>
          <w:b/>
        </w:rPr>
        <w:t> 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17. В служебном поведении работнику </w:t>
      </w:r>
      <w:r w:rsidR="00892DED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92DED" w:rsidRPr="009D429F">
        <w:rPr>
          <w:color w:val="000000"/>
          <w:sz w:val="28"/>
          <w:szCs w:val="28"/>
        </w:rPr>
        <w:t>.К</w:t>
      </w:r>
      <w:proofErr w:type="gramEnd"/>
      <w:r w:rsidR="00892DED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18. В служебном поведении работника </w:t>
      </w:r>
      <w:r w:rsidR="00892DED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892DED" w:rsidRPr="009D429F">
        <w:rPr>
          <w:color w:val="000000"/>
          <w:sz w:val="28"/>
          <w:szCs w:val="28"/>
        </w:rPr>
        <w:t>.К</w:t>
      </w:r>
      <w:proofErr w:type="gramEnd"/>
      <w:r w:rsidR="00892DED" w:rsidRPr="009D429F">
        <w:rPr>
          <w:color w:val="000000"/>
          <w:sz w:val="28"/>
          <w:szCs w:val="28"/>
        </w:rPr>
        <w:t>емерово»</w:t>
      </w:r>
      <w:r w:rsidR="00892DED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недопустимы: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г) курение в служебных помещениях,</w:t>
      </w:r>
      <w:r w:rsidR="00BB1623">
        <w:rPr>
          <w:color w:val="000000"/>
          <w:sz w:val="28"/>
          <w:szCs w:val="28"/>
        </w:rPr>
        <w:t xml:space="preserve"> местах общего пользования, но особенно</w:t>
      </w:r>
      <w:r w:rsidRPr="009D429F">
        <w:rPr>
          <w:color w:val="000000"/>
          <w:sz w:val="28"/>
          <w:szCs w:val="28"/>
        </w:rPr>
        <w:t xml:space="preserve"> при посещении </w:t>
      </w:r>
      <w:r w:rsidR="00BB1623">
        <w:rPr>
          <w:color w:val="000000"/>
          <w:sz w:val="28"/>
          <w:szCs w:val="28"/>
        </w:rPr>
        <w:t>получателей социальных услуг</w:t>
      </w:r>
      <w:r w:rsidRPr="009D429F">
        <w:rPr>
          <w:color w:val="000000"/>
          <w:sz w:val="28"/>
          <w:szCs w:val="28"/>
        </w:rPr>
        <w:t xml:space="preserve"> на дому, во время служебных совещаний, бесед, иного служебного общения с гражданами.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19. Работники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20. Работники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21. Внешний вид работника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 xml:space="preserve">при исполнении им должностных обязанностей в зависимости от условий работы и формата служебного мероприятия должен способствовать уважению </w:t>
      </w:r>
      <w:r w:rsidRPr="009D429F">
        <w:rPr>
          <w:color w:val="000000"/>
          <w:sz w:val="28"/>
          <w:szCs w:val="28"/>
        </w:rPr>
        <w:lastRenderedPageBreak/>
        <w:t>граждан к государственным органам и органам местного самоуправления, учреждениям социального обслуживания, соответствовать общепринятому стилю, который отличают официальность, сдержанность, традиционность, аккуратность. 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rStyle w:val="a4"/>
          <w:color w:val="000000"/>
          <w:sz w:val="28"/>
          <w:szCs w:val="28"/>
        </w:rPr>
        <w:t>IV. Ответственность за нарушение Кодекса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22. Нарушение работником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 xml:space="preserve">положений Кодекса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</w:t>
      </w:r>
      <w:r w:rsidR="00BB1623" w:rsidRPr="009D429F">
        <w:rPr>
          <w:color w:val="000000"/>
          <w:sz w:val="28"/>
          <w:szCs w:val="28"/>
        </w:rPr>
        <w:t>МАУ «КЦСОН Кировского района г.Кемерово»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>мер юридической ответственности.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23. Соблюдение работником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Pr="009D429F">
        <w:rPr>
          <w:color w:val="000000"/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 xml:space="preserve">24. Нарушение работником </w:t>
      </w:r>
      <w:r w:rsidR="00BB1623" w:rsidRPr="009D429F">
        <w:rPr>
          <w:color w:val="000000"/>
          <w:sz w:val="28"/>
          <w:szCs w:val="28"/>
        </w:rPr>
        <w:t>МАУ «КЦСОН Кировского района г</w:t>
      </w:r>
      <w:proofErr w:type="gramStart"/>
      <w:r w:rsidR="00BB1623" w:rsidRPr="009D429F">
        <w:rPr>
          <w:color w:val="000000"/>
          <w:sz w:val="28"/>
          <w:szCs w:val="28"/>
        </w:rPr>
        <w:t>.К</w:t>
      </w:r>
      <w:proofErr w:type="gramEnd"/>
      <w:r w:rsidR="00BB1623" w:rsidRPr="009D429F">
        <w:rPr>
          <w:color w:val="000000"/>
          <w:sz w:val="28"/>
          <w:szCs w:val="28"/>
        </w:rPr>
        <w:t>емерово»</w:t>
      </w:r>
      <w:r w:rsidR="00BB1623">
        <w:rPr>
          <w:color w:val="000000"/>
          <w:sz w:val="28"/>
          <w:szCs w:val="28"/>
        </w:rPr>
        <w:t xml:space="preserve"> </w:t>
      </w:r>
      <w:r w:rsidRPr="009D429F">
        <w:rPr>
          <w:color w:val="000000"/>
          <w:sz w:val="28"/>
          <w:szCs w:val="28"/>
        </w:rPr>
        <w:t xml:space="preserve">положений Кодекса подлежит осуждению на заседании общественного (попечительского) совета </w:t>
      </w:r>
      <w:r w:rsidR="00BB1623" w:rsidRPr="009D429F">
        <w:rPr>
          <w:color w:val="000000"/>
          <w:sz w:val="28"/>
          <w:szCs w:val="28"/>
        </w:rPr>
        <w:t xml:space="preserve">МАУ «КЦСОН Кировского района г.Кемерово» </w:t>
      </w:r>
      <w:r w:rsidRPr="009D429F">
        <w:rPr>
          <w:color w:val="000000"/>
          <w:sz w:val="28"/>
          <w:szCs w:val="28"/>
        </w:rPr>
        <w:t>(далее - Совет).</w:t>
      </w:r>
    </w:p>
    <w:p w:rsidR="009D429F" w:rsidRPr="009D429F" w:rsidRDefault="009D429F" w:rsidP="009D429F">
      <w:pPr>
        <w:pStyle w:val="a3"/>
        <w:shd w:val="clear" w:color="auto" w:fill="FFFFFF"/>
        <w:ind w:firstLine="415"/>
        <w:jc w:val="both"/>
        <w:rPr>
          <w:color w:val="000000"/>
          <w:sz w:val="28"/>
          <w:szCs w:val="28"/>
        </w:rPr>
      </w:pPr>
      <w:r w:rsidRPr="009D429F">
        <w:rPr>
          <w:color w:val="000000"/>
          <w:sz w:val="28"/>
          <w:szCs w:val="28"/>
        </w:rPr>
        <w:t>25. Совет во взаимодействии с администрацией учреждения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BB1623" w:rsidRDefault="00BB1623" w:rsidP="009D4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B34" w:rsidRPr="009D429F" w:rsidRDefault="00BB1623" w:rsidP="009D4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агнер О.Н.</w:t>
      </w:r>
    </w:p>
    <w:sectPr w:rsidR="00636B34" w:rsidRPr="009D429F" w:rsidSect="00BB162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D429F"/>
    <w:rsid w:val="0000468E"/>
    <w:rsid w:val="00636B34"/>
    <w:rsid w:val="006914ED"/>
    <w:rsid w:val="007444DC"/>
    <w:rsid w:val="008325E6"/>
    <w:rsid w:val="00840662"/>
    <w:rsid w:val="00846F95"/>
    <w:rsid w:val="00892DED"/>
    <w:rsid w:val="009D429F"/>
    <w:rsid w:val="00BB1623"/>
    <w:rsid w:val="00C3150C"/>
    <w:rsid w:val="00E93E52"/>
    <w:rsid w:val="00F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29F"/>
    <w:rPr>
      <w:b/>
      <w:bCs/>
    </w:rPr>
  </w:style>
  <w:style w:type="character" w:styleId="a5">
    <w:name w:val="Hyperlink"/>
    <w:basedOn w:val="a0"/>
    <w:uiPriority w:val="99"/>
    <w:semiHidden/>
    <w:unhideWhenUsed/>
    <w:rsid w:val="009D429F"/>
    <w:rPr>
      <w:color w:val="0000FF"/>
      <w:u w:val="single"/>
    </w:rPr>
  </w:style>
  <w:style w:type="paragraph" w:styleId="a6">
    <w:name w:val="No Spacing"/>
    <w:uiPriority w:val="1"/>
    <w:qFormat/>
    <w:rsid w:val="008325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9</cp:revision>
  <cp:lastPrinted>2017-10-18T02:48:00Z</cp:lastPrinted>
  <dcterms:created xsi:type="dcterms:W3CDTF">2017-10-17T02:47:00Z</dcterms:created>
  <dcterms:modified xsi:type="dcterms:W3CDTF">2017-10-18T02:56:00Z</dcterms:modified>
</cp:coreProperties>
</file>